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94BAE" w14:textId="77777777" w:rsidR="00CF0C53" w:rsidRDefault="00CF0C53" w:rsidP="00B47879">
      <w:pPr>
        <w:spacing w:line="360" w:lineRule="auto"/>
        <w:jc w:val="both"/>
        <w:rPr>
          <w:rFonts w:ascii="Times New Roman" w:hAnsi="Times New Roman" w:cs="Times New Roman"/>
          <w:sz w:val="24"/>
          <w:szCs w:val="24"/>
        </w:rPr>
      </w:pPr>
      <w:r>
        <w:rPr>
          <w:rFonts w:ascii="Times New Roman" w:hAnsi="Times New Roman" w:cs="Times New Roman"/>
          <w:sz w:val="24"/>
          <w:szCs w:val="24"/>
        </w:rPr>
        <w:t>As per order dated 07.11.2024 t</w:t>
      </w:r>
      <w:r w:rsidR="00B47879">
        <w:rPr>
          <w:rFonts w:ascii="Times New Roman" w:hAnsi="Times New Roman" w:cs="Times New Roman"/>
          <w:sz w:val="24"/>
          <w:szCs w:val="24"/>
        </w:rPr>
        <w:t>oday</w:t>
      </w:r>
      <w:r>
        <w:rPr>
          <w:rFonts w:ascii="Times New Roman" w:hAnsi="Times New Roman" w:cs="Times New Roman"/>
          <w:sz w:val="24"/>
          <w:szCs w:val="24"/>
        </w:rPr>
        <w:t xml:space="preserve"> is fixed for hearing of injunction petition in presence of both parties. </w:t>
      </w:r>
    </w:p>
    <w:p w14:paraId="01CD5769" w14:textId="6E4940B7" w:rsidR="00B47879" w:rsidRDefault="00CF0C53" w:rsidP="00B478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Plaintiff is present filing Hazira. On the other </w:t>
      </w:r>
      <w:proofErr w:type="gramStart"/>
      <w:r>
        <w:rPr>
          <w:rFonts w:ascii="Times New Roman" w:hAnsi="Times New Roman" w:cs="Times New Roman"/>
          <w:sz w:val="24"/>
          <w:szCs w:val="24"/>
        </w:rPr>
        <w:t>hand</w:t>
      </w:r>
      <w:proofErr w:type="gramEnd"/>
      <w:r>
        <w:rPr>
          <w:rFonts w:ascii="Times New Roman" w:hAnsi="Times New Roman" w:cs="Times New Roman"/>
          <w:sz w:val="24"/>
          <w:szCs w:val="24"/>
        </w:rPr>
        <w:t xml:space="preserve"> learned Advocate for the defendant is found present but filed no W.O against the injunction petition. </w:t>
      </w:r>
    </w:p>
    <w:p w14:paraId="3D9F05E6" w14:textId="5FCC3EA7" w:rsidR="00B47879" w:rsidRDefault="00B47879" w:rsidP="00B47879">
      <w:pPr>
        <w:spacing w:line="360" w:lineRule="auto"/>
        <w:jc w:val="both"/>
        <w:rPr>
          <w:rFonts w:ascii="Times New Roman" w:hAnsi="Times New Roman" w:cs="Times New Roman"/>
          <w:sz w:val="24"/>
          <w:szCs w:val="24"/>
        </w:rPr>
      </w:pPr>
      <w:r>
        <w:rPr>
          <w:rFonts w:ascii="Times New Roman" w:hAnsi="Times New Roman" w:cs="Times New Roman"/>
          <w:sz w:val="24"/>
          <w:szCs w:val="24"/>
        </w:rPr>
        <w:t>The Ld. Advocate for the plaintiffs moves an application under</w:t>
      </w:r>
      <w:r w:rsidR="00CF0C53">
        <w:rPr>
          <w:rFonts w:ascii="Times New Roman" w:hAnsi="Times New Roman" w:cs="Times New Roman"/>
          <w:sz w:val="24"/>
          <w:szCs w:val="24"/>
        </w:rPr>
        <w:t xml:space="preserve"> order 39 Rule</w:t>
      </w:r>
      <w:r>
        <w:rPr>
          <w:rFonts w:ascii="Times New Roman" w:hAnsi="Times New Roman" w:cs="Times New Roman"/>
          <w:sz w:val="24"/>
          <w:szCs w:val="24"/>
        </w:rPr>
        <w:t xml:space="preserve"> </w:t>
      </w:r>
      <w:r w:rsidR="00CF0C53">
        <w:rPr>
          <w:rFonts w:ascii="Times New Roman" w:hAnsi="Times New Roman" w:cs="Times New Roman"/>
          <w:sz w:val="24"/>
          <w:szCs w:val="24"/>
        </w:rPr>
        <w:t>1 &amp; 2.</w:t>
      </w:r>
      <w:r w:rsidR="00CF0C53">
        <w:rPr>
          <w:rFonts w:ascii="Times New Roman" w:hAnsi="Times New Roman" w:cs="Times New Roman"/>
          <w:sz w:val="24"/>
          <w:szCs w:val="24"/>
        </w:rPr>
        <w:t xml:space="preserve"> r/w </w:t>
      </w:r>
      <w:r>
        <w:rPr>
          <w:rFonts w:ascii="Times New Roman" w:hAnsi="Times New Roman" w:cs="Times New Roman"/>
          <w:sz w:val="24"/>
          <w:szCs w:val="24"/>
        </w:rPr>
        <w:t>section 151 C.P.C seeking temporary injuncti</w:t>
      </w:r>
      <w:r w:rsidR="002F77F7">
        <w:rPr>
          <w:rFonts w:ascii="Times New Roman" w:hAnsi="Times New Roman" w:cs="Times New Roman"/>
          <w:sz w:val="24"/>
          <w:szCs w:val="24"/>
        </w:rPr>
        <w:t xml:space="preserve">on against the defendant </w:t>
      </w:r>
      <w:r w:rsidR="00CF0C53">
        <w:rPr>
          <w:rFonts w:ascii="Times New Roman" w:hAnsi="Times New Roman" w:cs="Times New Roman"/>
          <w:sz w:val="24"/>
          <w:szCs w:val="24"/>
        </w:rPr>
        <w:t>1/3 so as the they do not disturb to the peaceful possession of the plaintiff and not to transfer the suit land to third other parties until final disposal of the suit.</w:t>
      </w:r>
    </w:p>
    <w:p w14:paraId="398C7D70" w14:textId="7F0362E3" w:rsidR="00CF0C53" w:rsidRDefault="00CF0C53" w:rsidP="00B478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Ld. Advocate for the </w:t>
      </w:r>
      <w:r>
        <w:rPr>
          <w:rFonts w:ascii="Times New Roman" w:hAnsi="Times New Roman" w:cs="Times New Roman"/>
          <w:sz w:val="24"/>
          <w:szCs w:val="24"/>
        </w:rPr>
        <w:t xml:space="preserve">defendants denied and submits that they are not disturbing and they have no intention to transfer the suit land since the suit pending. Learned Advocate contends that they have no objection if injunction allowed regarding </w:t>
      </w:r>
      <w:proofErr w:type="gramStart"/>
      <w:r>
        <w:rPr>
          <w:rFonts w:ascii="Times New Roman" w:hAnsi="Times New Roman" w:cs="Times New Roman"/>
          <w:sz w:val="24"/>
          <w:szCs w:val="24"/>
        </w:rPr>
        <w:t>non transfer</w:t>
      </w:r>
      <w:proofErr w:type="gramEnd"/>
      <w:r>
        <w:rPr>
          <w:rFonts w:ascii="Times New Roman" w:hAnsi="Times New Roman" w:cs="Times New Roman"/>
          <w:sz w:val="24"/>
          <w:szCs w:val="24"/>
        </w:rPr>
        <w:t xml:space="preserve"> of suit land until final disposal of the suit.</w:t>
      </w:r>
    </w:p>
    <w:p w14:paraId="06D84E9C" w14:textId="761CB73C" w:rsidR="00B47879" w:rsidRDefault="00B47879" w:rsidP="00B47879">
      <w:pPr>
        <w:spacing w:line="360" w:lineRule="auto"/>
        <w:jc w:val="both"/>
        <w:rPr>
          <w:rFonts w:ascii="Times New Roman" w:hAnsi="Times New Roman" w:cs="Times New Roman"/>
          <w:sz w:val="24"/>
          <w:szCs w:val="24"/>
        </w:rPr>
      </w:pPr>
      <w:r>
        <w:rPr>
          <w:rFonts w:ascii="Times New Roman" w:hAnsi="Times New Roman" w:cs="Times New Roman"/>
          <w:sz w:val="24"/>
          <w:szCs w:val="24"/>
        </w:rPr>
        <w:t>Heard submission of the Ld. Lawyer</w:t>
      </w:r>
      <w:r w:rsidR="00CF0C53">
        <w:rPr>
          <w:rFonts w:ascii="Times New Roman" w:hAnsi="Times New Roman" w:cs="Times New Roman"/>
          <w:sz w:val="24"/>
          <w:szCs w:val="24"/>
        </w:rPr>
        <w:t>s for both parties.</w:t>
      </w:r>
      <w:r>
        <w:rPr>
          <w:rFonts w:ascii="Times New Roman" w:hAnsi="Times New Roman" w:cs="Times New Roman"/>
          <w:sz w:val="24"/>
          <w:szCs w:val="24"/>
        </w:rPr>
        <w:t xml:space="preserve"> Perused   the   </w:t>
      </w:r>
      <w:proofErr w:type="gramStart"/>
      <w:r>
        <w:rPr>
          <w:rFonts w:ascii="Times New Roman" w:hAnsi="Times New Roman" w:cs="Times New Roman"/>
          <w:sz w:val="24"/>
          <w:szCs w:val="24"/>
        </w:rPr>
        <w:t xml:space="preserve">plaint,   </w:t>
      </w:r>
      <w:proofErr w:type="gramEnd"/>
      <w:r>
        <w:rPr>
          <w:rFonts w:ascii="Times New Roman" w:hAnsi="Times New Roman" w:cs="Times New Roman"/>
          <w:sz w:val="24"/>
          <w:szCs w:val="24"/>
        </w:rPr>
        <w:t xml:space="preserve">injunction   petition   and   other   materials  on  record including the documents filed by way of </w:t>
      </w:r>
      <w:proofErr w:type="spellStart"/>
      <w:r>
        <w:rPr>
          <w:rFonts w:ascii="Times New Roman" w:hAnsi="Times New Roman" w:cs="Times New Roman"/>
          <w:sz w:val="24"/>
          <w:szCs w:val="24"/>
        </w:rPr>
        <w:t>Firisti</w:t>
      </w:r>
      <w:proofErr w:type="spellEnd"/>
      <w:r>
        <w:rPr>
          <w:rFonts w:ascii="Times New Roman" w:hAnsi="Times New Roman" w:cs="Times New Roman"/>
          <w:sz w:val="24"/>
          <w:szCs w:val="24"/>
        </w:rPr>
        <w:t>.</w:t>
      </w:r>
    </w:p>
    <w:p w14:paraId="334C643B" w14:textId="77777777" w:rsidR="00B47879" w:rsidRDefault="00B47879" w:rsidP="00B47879">
      <w:pPr>
        <w:spacing w:line="360" w:lineRule="auto"/>
        <w:jc w:val="both"/>
        <w:rPr>
          <w:rFonts w:ascii="Times New Roman" w:hAnsi="Times New Roman" w:cs="Times New Roman"/>
          <w:sz w:val="24"/>
          <w:szCs w:val="24"/>
        </w:rPr>
      </w:pPr>
      <w:r>
        <w:rPr>
          <w:rFonts w:ascii="Times New Roman" w:hAnsi="Times New Roman" w:cs="Times New Roman"/>
          <w:sz w:val="24"/>
          <w:szCs w:val="24"/>
        </w:rPr>
        <w:t>Considered</w:t>
      </w:r>
    </w:p>
    <w:p w14:paraId="14ADEFB2" w14:textId="2F4A567C" w:rsidR="00B47879" w:rsidRDefault="00B47879" w:rsidP="00B47879">
      <w:pPr>
        <w:spacing w:line="360" w:lineRule="auto"/>
        <w:jc w:val="both"/>
        <w:rPr>
          <w:rFonts w:ascii="Times New Roman" w:hAnsi="Times New Roman" w:cs="Times New Roman"/>
          <w:sz w:val="24"/>
          <w:szCs w:val="24"/>
        </w:rPr>
      </w:pPr>
      <w:r>
        <w:rPr>
          <w:rFonts w:ascii="Times New Roman" w:hAnsi="Times New Roman" w:cs="Times New Roman"/>
          <w:sz w:val="24"/>
          <w:szCs w:val="24"/>
        </w:rPr>
        <w:t>Plaintiff has</w:t>
      </w:r>
      <w:r w:rsidR="002F77F7">
        <w:rPr>
          <w:rFonts w:ascii="Times New Roman" w:hAnsi="Times New Roman" w:cs="Times New Roman"/>
          <w:sz w:val="24"/>
          <w:szCs w:val="24"/>
        </w:rPr>
        <w:t xml:space="preserve"> filed this suit for Declaration</w:t>
      </w:r>
      <w:r w:rsidR="00FE23A2">
        <w:rPr>
          <w:rFonts w:ascii="Times New Roman" w:hAnsi="Times New Roman" w:cs="Times New Roman"/>
          <w:sz w:val="24"/>
          <w:szCs w:val="24"/>
        </w:rPr>
        <w:t xml:space="preserve"> of title and confirmation of possession on the basis of adverse possession</w:t>
      </w:r>
      <w:r>
        <w:rPr>
          <w:rFonts w:ascii="Times New Roman" w:hAnsi="Times New Roman" w:cs="Times New Roman"/>
          <w:sz w:val="24"/>
          <w:szCs w:val="24"/>
        </w:rPr>
        <w:t>. It is the allegation of the plaintiff that t</w:t>
      </w:r>
      <w:r w:rsidR="002F77F7">
        <w:rPr>
          <w:rFonts w:ascii="Times New Roman" w:hAnsi="Times New Roman" w:cs="Times New Roman"/>
          <w:sz w:val="24"/>
          <w:szCs w:val="24"/>
        </w:rPr>
        <w:t xml:space="preserve">he defendant opposite party no-1 &amp; </w:t>
      </w:r>
      <w:r w:rsidR="00FE23A2">
        <w:rPr>
          <w:rFonts w:ascii="Times New Roman" w:hAnsi="Times New Roman" w:cs="Times New Roman"/>
          <w:sz w:val="24"/>
          <w:szCs w:val="24"/>
        </w:rPr>
        <w:t>3</w:t>
      </w:r>
      <w:r w:rsidR="002F77F7">
        <w:rPr>
          <w:rFonts w:ascii="Times New Roman" w:hAnsi="Times New Roman" w:cs="Times New Roman"/>
          <w:sz w:val="24"/>
          <w:szCs w:val="24"/>
        </w:rPr>
        <w:t xml:space="preserve"> are</w:t>
      </w:r>
      <w:r>
        <w:rPr>
          <w:rFonts w:ascii="Times New Roman" w:hAnsi="Times New Roman" w:cs="Times New Roman"/>
          <w:sz w:val="24"/>
          <w:szCs w:val="24"/>
        </w:rPr>
        <w:t xml:space="preserve"> disturbing to the peaceful possession of the plaintiff and trying to </w:t>
      </w:r>
      <w:r w:rsidR="00FE23A2">
        <w:rPr>
          <w:rFonts w:ascii="Times New Roman" w:hAnsi="Times New Roman" w:cs="Times New Roman"/>
          <w:sz w:val="24"/>
          <w:szCs w:val="24"/>
        </w:rPr>
        <w:t xml:space="preserve">transfer </w:t>
      </w:r>
      <w:r>
        <w:rPr>
          <w:rFonts w:ascii="Times New Roman" w:hAnsi="Times New Roman" w:cs="Times New Roman"/>
          <w:sz w:val="24"/>
          <w:szCs w:val="24"/>
        </w:rPr>
        <w:t>the suit land forcefully; which prompted the plaintiff to file the instant petition for temporary injunction with an ad interim effect.</w:t>
      </w:r>
    </w:p>
    <w:p w14:paraId="6FD14558" w14:textId="0E5444C7" w:rsidR="00B47879" w:rsidRDefault="00B47879" w:rsidP="00B47879">
      <w:pPr>
        <w:spacing w:line="360" w:lineRule="auto"/>
        <w:jc w:val="both"/>
        <w:rPr>
          <w:rFonts w:ascii="Times New Roman" w:hAnsi="Times New Roman" w:cs="Times New Roman"/>
          <w:sz w:val="24"/>
          <w:szCs w:val="24"/>
        </w:rPr>
      </w:pPr>
      <w:r>
        <w:rPr>
          <w:rFonts w:ascii="Times New Roman" w:hAnsi="Times New Roman" w:cs="Times New Roman"/>
          <w:sz w:val="24"/>
          <w:szCs w:val="24"/>
        </w:rPr>
        <w:t>Upon considering the petition for temporary injunction, affidavit in support thereof, the documents submitted and the record, it is to my satisfaction that the plaintiff has made out a prima facie case to go for trial and the apprehension stated in the petition does exist. If the defendant no-1</w:t>
      </w:r>
      <w:r w:rsidR="002F77F7">
        <w:rPr>
          <w:rFonts w:ascii="Times New Roman" w:hAnsi="Times New Roman" w:cs="Times New Roman"/>
          <w:sz w:val="24"/>
          <w:szCs w:val="24"/>
        </w:rPr>
        <w:t xml:space="preserve"> and </w:t>
      </w:r>
      <w:r w:rsidR="00FE23A2">
        <w:rPr>
          <w:rFonts w:ascii="Times New Roman" w:hAnsi="Times New Roman" w:cs="Times New Roman"/>
          <w:sz w:val="24"/>
          <w:szCs w:val="24"/>
        </w:rPr>
        <w:t>3</w:t>
      </w:r>
      <w:r>
        <w:rPr>
          <w:rFonts w:ascii="Times New Roman" w:hAnsi="Times New Roman" w:cs="Times New Roman"/>
          <w:sz w:val="24"/>
          <w:szCs w:val="24"/>
        </w:rPr>
        <w:t xml:space="preserve"> become succeeded </w:t>
      </w:r>
      <w:r w:rsidR="00FE23A2">
        <w:rPr>
          <w:rFonts w:ascii="Times New Roman" w:hAnsi="Times New Roman" w:cs="Times New Roman"/>
          <w:sz w:val="24"/>
          <w:szCs w:val="24"/>
        </w:rPr>
        <w:t xml:space="preserve">in transferring the suit land to third other parties pending this suit then </w:t>
      </w:r>
      <w:r>
        <w:rPr>
          <w:rFonts w:ascii="Times New Roman" w:hAnsi="Times New Roman" w:cs="Times New Roman"/>
          <w:sz w:val="24"/>
          <w:szCs w:val="24"/>
        </w:rPr>
        <w:t>various complaints may arise leading to multiplicity of proceedings and also that the plaintiff will suffer irreparable losses and injury.</w:t>
      </w:r>
    </w:p>
    <w:p w14:paraId="4A5E3E53" w14:textId="16CD8C9D" w:rsidR="00B47879" w:rsidRDefault="00B47879" w:rsidP="00B4787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I am of the view that it is a fit case to grant an ad </w:t>
      </w:r>
      <w:r>
        <w:rPr>
          <w:rFonts w:ascii="Times New Roman" w:hAnsi="Times New Roman" w:cs="Times New Roman"/>
          <w:sz w:val="24"/>
          <w:szCs w:val="24"/>
        </w:rPr>
        <w:softHyphen/>
        <w:t>interim `injunction for the purpose of preservation of the suit property and delay would defeat the purpose of granting injunction.</w:t>
      </w:r>
      <w:r w:rsidR="00FE23A2">
        <w:rPr>
          <w:rFonts w:ascii="Times New Roman" w:hAnsi="Times New Roman" w:cs="Times New Roman"/>
          <w:sz w:val="24"/>
          <w:szCs w:val="24"/>
        </w:rPr>
        <w:t xml:space="preserve"> </w:t>
      </w:r>
      <w:proofErr w:type="gramStart"/>
      <w:r w:rsidR="00FE23A2">
        <w:rPr>
          <w:rFonts w:ascii="Times New Roman" w:hAnsi="Times New Roman" w:cs="Times New Roman"/>
          <w:sz w:val="24"/>
          <w:szCs w:val="24"/>
        </w:rPr>
        <w:t>Moreover</w:t>
      </w:r>
      <w:proofErr w:type="gramEnd"/>
      <w:r w:rsidR="00FE23A2">
        <w:rPr>
          <w:rFonts w:ascii="Times New Roman" w:hAnsi="Times New Roman" w:cs="Times New Roman"/>
          <w:sz w:val="24"/>
          <w:szCs w:val="24"/>
        </w:rPr>
        <w:t xml:space="preserve"> since the defendant has no objection </w:t>
      </w:r>
      <w:r w:rsidR="00FE23A2">
        <w:rPr>
          <w:rFonts w:ascii="Times New Roman" w:hAnsi="Times New Roman" w:cs="Times New Roman"/>
          <w:sz w:val="24"/>
          <w:szCs w:val="24"/>
        </w:rPr>
        <w:lastRenderedPageBreak/>
        <w:t xml:space="preserve">against the petition so I do not find any impediment in allowing the injunction petition. </w:t>
      </w:r>
    </w:p>
    <w:p w14:paraId="252563A6" w14:textId="695212C7" w:rsidR="00B47879" w:rsidRPr="00FE23A2" w:rsidRDefault="00B47879" w:rsidP="00B47879">
      <w:pPr>
        <w:spacing w:line="360" w:lineRule="auto"/>
        <w:jc w:val="both"/>
        <w:rPr>
          <w:rFonts w:ascii="Times New Roman" w:hAnsi="Times New Roman" w:cs="Times New Roman"/>
          <w:sz w:val="24"/>
          <w:szCs w:val="24"/>
        </w:rPr>
      </w:pPr>
      <w:r>
        <w:rPr>
          <w:rFonts w:ascii="Times New Roman" w:hAnsi="Times New Roman" w:cs="Times New Roman"/>
          <w:b/>
          <w:sz w:val="24"/>
          <w:szCs w:val="24"/>
        </w:rPr>
        <w:t>In such situation</w:t>
      </w:r>
      <w:r>
        <w:rPr>
          <w:rFonts w:ascii="Times New Roman" w:hAnsi="Times New Roman" w:cs="Times New Roman"/>
          <w:sz w:val="24"/>
          <w:szCs w:val="24"/>
        </w:rPr>
        <w:t>, the defendant</w:t>
      </w:r>
      <w:r w:rsidR="002F77F7">
        <w:rPr>
          <w:rFonts w:ascii="Times New Roman" w:hAnsi="Times New Roman" w:cs="Times New Roman"/>
          <w:b/>
          <w:sz w:val="24"/>
          <w:szCs w:val="24"/>
        </w:rPr>
        <w:t xml:space="preserve"> opposite party 1 and </w:t>
      </w:r>
      <w:r w:rsidR="00FE23A2">
        <w:rPr>
          <w:rFonts w:ascii="Times New Roman" w:hAnsi="Times New Roman" w:cs="Times New Roman"/>
          <w:b/>
          <w:sz w:val="24"/>
          <w:szCs w:val="24"/>
        </w:rPr>
        <w:t>3</w:t>
      </w:r>
      <w:r w:rsidR="002F77F7">
        <w:rPr>
          <w:rFonts w:ascii="Times New Roman" w:hAnsi="Times New Roman" w:cs="Times New Roman"/>
          <w:b/>
          <w:sz w:val="24"/>
          <w:szCs w:val="24"/>
        </w:rPr>
        <w:t xml:space="preserve"> are</w:t>
      </w:r>
      <w:r>
        <w:rPr>
          <w:rFonts w:ascii="Times New Roman" w:hAnsi="Times New Roman" w:cs="Times New Roman"/>
          <w:b/>
          <w:sz w:val="24"/>
          <w:szCs w:val="24"/>
        </w:rPr>
        <w:t xml:space="preserve"> </w:t>
      </w:r>
      <w:r>
        <w:rPr>
          <w:rFonts w:ascii="Times New Roman" w:hAnsi="Times New Roman" w:cs="Times New Roman"/>
          <w:sz w:val="24"/>
          <w:szCs w:val="24"/>
        </w:rPr>
        <w:t xml:space="preserve">directed not to disturb to the peaceful possession of the plaintiff and not to </w:t>
      </w:r>
      <w:r w:rsidR="00FE23A2">
        <w:rPr>
          <w:rFonts w:ascii="Times New Roman" w:hAnsi="Times New Roman" w:cs="Times New Roman"/>
          <w:sz w:val="24"/>
          <w:szCs w:val="24"/>
        </w:rPr>
        <w:t xml:space="preserve">transfer the suit land until final disposal of the suit </w:t>
      </w:r>
      <w:r>
        <w:rPr>
          <w:rFonts w:ascii="Times New Roman" w:hAnsi="Times New Roman" w:cs="Times New Roman"/>
          <w:b/>
          <w:sz w:val="24"/>
          <w:szCs w:val="24"/>
        </w:rPr>
        <w:t>or further order by this court.</w:t>
      </w:r>
    </w:p>
    <w:p w14:paraId="266C8FE1" w14:textId="0736181F" w:rsidR="002F77F7" w:rsidRDefault="00B47879" w:rsidP="00B478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Let this order be communicated to the </w:t>
      </w:r>
      <w:r w:rsidR="002F77F7">
        <w:rPr>
          <w:rFonts w:ascii="Times New Roman" w:hAnsi="Times New Roman" w:cs="Times New Roman"/>
          <w:b/>
          <w:sz w:val="24"/>
          <w:szCs w:val="24"/>
        </w:rPr>
        <w:t xml:space="preserve">defendant opposite party no- 1 and </w:t>
      </w:r>
      <w:r w:rsidR="00FE23A2">
        <w:rPr>
          <w:rFonts w:ascii="Times New Roman" w:hAnsi="Times New Roman" w:cs="Times New Roman"/>
          <w:b/>
          <w:sz w:val="24"/>
          <w:szCs w:val="24"/>
        </w:rPr>
        <w:t>3</w:t>
      </w:r>
      <w:r>
        <w:rPr>
          <w:rFonts w:ascii="Times New Roman" w:hAnsi="Times New Roman" w:cs="Times New Roman"/>
          <w:sz w:val="24"/>
          <w:szCs w:val="24"/>
        </w:rPr>
        <w:t xml:space="preserve"> for proper compliance. </w:t>
      </w:r>
    </w:p>
    <w:p w14:paraId="2DD86389" w14:textId="77777777" w:rsidR="00B47879" w:rsidRDefault="00B47879" w:rsidP="00B47879">
      <w:pPr>
        <w:spacing w:line="360" w:lineRule="auto"/>
        <w:jc w:val="both"/>
        <w:rPr>
          <w:rFonts w:ascii="Times New Roman" w:hAnsi="Times New Roman" w:cs="Times New Roman"/>
          <w:sz w:val="24"/>
          <w:szCs w:val="24"/>
        </w:rPr>
      </w:pPr>
      <w:r>
        <w:rPr>
          <w:rFonts w:ascii="Times New Roman" w:hAnsi="Times New Roman" w:cs="Times New Roman"/>
          <w:sz w:val="24"/>
          <w:szCs w:val="24"/>
        </w:rPr>
        <w:t>The plaintiff is directed to do the necessary step.</w:t>
      </w:r>
    </w:p>
    <w:p w14:paraId="616F4C78" w14:textId="355E85E9" w:rsidR="00B47879" w:rsidRDefault="00B47879" w:rsidP="00B4787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To  </w:t>
      </w:r>
      <w:r w:rsidR="00FE23A2">
        <w:rPr>
          <w:rFonts w:ascii="Times New Roman" w:hAnsi="Times New Roman" w:cs="Times New Roman"/>
          <w:sz w:val="24"/>
          <w:szCs w:val="24"/>
        </w:rPr>
        <w:t>---------------------------------</w:t>
      </w:r>
      <w:proofErr w:type="gramEnd"/>
      <w:r w:rsidR="002F77F7">
        <w:rPr>
          <w:rFonts w:ascii="Times New Roman" w:hAnsi="Times New Roman" w:cs="Times New Roman"/>
          <w:sz w:val="24"/>
          <w:szCs w:val="24"/>
        </w:rPr>
        <w:t>for</w:t>
      </w:r>
      <w:r w:rsidR="00FE23A2">
        <w:rPr>
          <w:rFonts w:ascii="Times New Roman" w:hAnsi="Times New Roman" w:cs="Times New Roman"/>
          <w:sz w:val="24"/>
          <w:szCs w:val="24"/>
        </w:rPr>
        <w:t xml:space="preserve"> W/S.</w:t>
      </w:r>
    </w:p>
    <w:p w14:paraId="0643FD23" w14:textId="7952D1BF" w:rsidR="00CA03AA" w:rsidRDefault="00CA03AA" w:rsidP="00B47879">
      <w:pPr>
        <w:spacing w:line="360" w:lineRule="auto"/>
        <w:jc w:val="both"/>
        <w:rPr>
          <w:rFonts w:ascii="Times New Roman" w:hAnsi="Times New Roman" w:cs="Times New Roman"/>
          <w:sz w:val="24"/>
          <w:szCs w:val="24"/>
        </w:rPr>
      </w:pPr>
    </w:p>
    <w:p w14:paraId="794588C4" w14:textId="7B9CB51F" w:rsidR="00CA03AA" w:rsidRDefault="00CA03AA" w:rsidP="00B47879">
      <w:pPr>
        <w:spacing w:line="360" w:lineRule="auto"/>
        <w:jc w:val="both"/>
        <w:rPr>
          <w:rFonts w:ascii="Times New Roman" w:hAnsi="Times New Roman" w:cs="Times New Roman"/>
          <w:sz w:val="24"/>
          <w:szCs w:val="24"/>
        </w:rPr>
      </w:pPr>
    </w:p>
    <w:p w14:paraId="45DD5215" w14:textId="56A2D827" w:rsidR="00CA03AA" w:rsidRDefault="00CA03AA" w:rsidP="00B47879">
      <w:pPr>
        <w:spacing w:line="360" w:lineRule="auto"/>
        <w:jc w:val="both"/>
        <w:rPr>
          <w:rFonts w:ascii="Times New Roman" w:hAnsi="Times New Roman" w:cs="Times New Roman"/>
          <w:sz w:val="24"/>
          <w:szCs w:val="24"/>
        </w:rPr>
      </w:pPr>
    </w:p>
    <w:p w14:paraId="404B38EB" w14:textId="20D366AA" w:rsidR="00CA03AA" w:rsidRDefault="00CA03AA" w:rsidP="00B47879">
      <w:pPr>
        <w:spacing w:line="360" w:lineRule="auto"/>
        <w:jc w:val="both"/>
        <w:rPr>
          <w:rFonts w:ascii="Times New Roman" w:hAnsi="Times New Roman" w:cs="Times New Roman"/>
          <w:sz w:val="24"/>
          <w:szCs w:val="24"/>
        </w:rPr>
      </w:pPr>
    </w:p>
    <w:p w14:paraId="691652AF" w14:textId="186EF5FE" w:rsidR="00CA03AA" w:rsidRDefault="00CA03AA" w:rsidP="00B47879">
      <w:pPr>
        <w:spacing w:line="360" w:lineRule="auto"/>
        <w:jc w:val="both"/>
        <w:rPr>
          <w:rFonts w:ascii="Times New Roman" w:hAnsi="Times New Roman" w:cs="Times New Roman"/>
          <w:sz w:val="24"/>
          <w:szCs w:val="24"/>
        </w:rPr>
      </w:pPr>
    </w:p>
    <w:p w14:paraId="73DFD2C2" w14:textId="6CA5533C" w:rsidR="00CA03AA" w:rsidRDefault="00CA03AA" w:rsidP="00B47879">
      <w:pPr>
        <w:spacing w:line="360" w:lineRule="auto"/>
        <w:jc w:val="both"/>
        <w:rPr>
          <w:rFonts w:ascii="Times New Roman" w:hAnsi="Times New Roman" w:cs="Times New Roman"/>
          <w:sz w:val="24"/>
          <w:szCs w:val="24"/>
        </w:rPr>
      </w:pPr>
    </w:p>
    <w:p w14:paraId="1D772141" w14:textId="7E438936" w:rsidR="00CA03AA" w:rsidRDefault="00CA03AA" w:rsidP="00B47879">
      <w:pPr>
        <w:spacing w:line="360" w:lineRule="auto"/>
        <w:jc w:val="both"/>
        <w:rPr>
          <w:rFonts w:ascii="Times New Roman" w:hAnsi="Times New Roman" w:cs="Times New Roman"/>
          <w:sz w:val="24"/>
          <w:szCs w:val="24"/>
        </w:rPr>
      </w:pPr>
    </w:p>
    <w:p w14:paraId="7FF3CB35" w14:textId="46C7B45A" w:rsidR="00CA03AA" w:rsidRDefault="00CA03AA" w:rsidP="00B47879">
      <w:pPr>
        <w:spacing w:line="360" w:lineRule="auto"/>
        <w:jc w:val="both"/>
        <w:rPr>
          <w:rFonts w:ascii="Times New Roman" w:hAnsi="Times New Roman" w:cs="Times New Roman"/>
          <w:sz w:val="24"/>
          <w:szCs w:val="24"/>
        </w:rPr>
      </w:pPr>
    </w:p>
    <w:p w14:paraId="765EC386" w14:textId="2C7FDBEC" w:rsidR="00CA03AA" w:rsidRDefault="00CA03AA" w:rsidP="00B47879">
      <w:pPr>
        <w:spacing w:line="360" w:lineRule="auto"/>
        <w:jc w:val="both"/>
        <w:rPr>
          <w:rFonts w:ascii="Times New Roman" w:hAnsi="Times New Roman" w:cs="Times New Roman"/>
          <w:sz w:val="24"/>
          <w:szCs w:val="24"/>
        </w:rPr>
      </w:pPr>
    </w:p>
    <w:p w14:paraId="4024CA78" w14:textId="5E784059" w:rsidR="00CA03AA" w:rsidRDefault="00CA03AA" w:rsidP="00B47879">
      <w:pPr>
        <w:spacing w:line="360" w:lineRule="auto"/>
        <w:jc w:val="both"/>
        <w:rPr>
          <w:rFonts w:ascii="Times New Roman" w:hAnsi="Times New Roman" w:cs="Times New Roman"/>
          <w:sz w:val="24"/>
          <w:szCs w:val="24"/>
        </w:rPr>
      </w:pPr>
    </w:p>
    <w:p w14:paraId="46497F9B" w14:textId="0CB13F05" w:rsidR="00CA03AA" w:rsidRDefault="00CA03AA" w:rsidP="00B47879">
      <w:pPr>
        <w:spacing w:line="360" w:lineRule="auto"/>
        <w:jc w:val="both"/>
        <w:rPr>
          <w:rFonts w:ascii="Times New Roman" w:hAnsi="Times New Roman" w:cs="Times New Roman"/>
          <w:sz w:val="24"/>
          <w:szCs w:val="24"/>
        </w:rPr>
      </w:pPr>
    </w:p>
    <w:p w14:paraId="06CB50E7" w14:textId="40EB563B" w:rsidR="00CA03AA" w:rsidRDefault="00CA03AA" w:rsidP="00B47879">
      <w:pPr>
        <w:spacing w:line="360" w:lineRule="auto"/>
        <w:jc w:val="both"/>
        <w:rPr>
          <w:rFonts w:ascii="Times New Roman" w:hAnsi="Times New Roman" w:cs="Times New Roman"/>
          <w:sz w:val="24"/>
          <w:szCs w:val="24"/>
        </w:rPr>
      </w:pPr>
    </w:p>
    <w:p w14:paraId="1F57E4A3" w14:textId="09EAF478" w:rsidR="00CA03AA" w:rsidRDefault="00CA03AA" w:rsidP="00B47879">
      <w:pPr>
        <w:spacing w:line="360" w:lineRule="auto"/>
        <w:jc w:val="both"/>
        <w:rPr>
          <w:rFonts w:ascii="Times New Roman" w:hAnsi="Times New Roman" w:cs="Times New Roman"/>
          <w:sz w:val="24"/>
          <w:szCs w:val="24"/>
        </w:rPr>
      </w:pPr>
    </w:p>
    <w:p w14:paraId="15B15C5D" w14:textId="50311B2D" w:rsidR="00CA03AA" w:rsidRDefault="00CA03AA" w:rsidP="00B47879">
      <w:pPr>
        <w:spacing w:line="360" w:lineRule="auto"/>
        <w:jc w:val="both"/>
        <w:rPr>
          <w:rFonts w:ascii="Times New Roman" w:hAnsi="Times New Roman" w:cs="Times New Roman"/>
          <w:sz w:val="24"/>
          <w:szCs w:val="24"/>
        </w:rPr>
      </w:pPr>
    </w:p>
    <w:p w14:paraId="06EC5A74" w14:textId="3456C419" w:rsidR="00CA03AA" w:rsidRDefault="00CA03AA" w:rsidP="00B47879">
      <w:pPr>
        <w:spacing w:line="360" w:lineRule="auto"/>
        <w:jc w:val="both"/>
        <w:rPr>
          <w:rFonts w:ascii="Times New Roman" w:hAnsi="Times New Roman" w:cs="Times New Roman"/>
          <w:sz w:val="24"/>
          <w:szCs w:val="24"/>
        </w:rPr>
      </w:pPr>
    </w:p>
    <w:p w14:paraId="7FADB025" w14:textId="454B7D11" w:rsidR="00CA03AA" w:rsidRDefault="00CA03AA" w:rsidP="00B47879">
      <w:pPr>
        <w:spacing w:line="360" w:lineRule="auto"/>
        <w:jc w:val="both"/>
        <w:rPr>
          <w:rFonts w:ascii="Times New Roman" w:hAnsi="Times New Roman" w:cs="Times New Roman"/>
          <w:sz w:val="24"/>
          <w:szCs w:val="24"/>
        </w:rPr>
      </w:pPr>
    </w:p>
    <w:p w14:paraId="7C09D84D" w14:textId="20BC0E17" w:rsidR="00CA03AA" w:rsidRDefault="00CA03AA" w:rsidP="00B47879">
      <w:pPr>
        <w:spacing w:line="360" w:lineRule="auto"/>
        <w:jc w:val="both"/>
        <w:rPr>
          <w:rFonts w:ascii="Times New Roman" w:hAnsi="Times New Roman" w:cs="Times New Roman"/>
          <w:sz w:val="24"/>
          <w:szCs w:val="24"/>
        </w:rPr>
      </w:pPr>
    </w:p>
    <w:p w14:paraId="74C5EAEC" w14:textId="77777777" w:rsidR="00CA03AA" w:rsidRPr="00CA03AA" w:rsidRDefault="00CA03AA" w:rsidP="00CA03AA">
      <w:pPr>
        <w:spacing w:before="100" w:beforeAutospacing="1" w:after="100" w:afterAutospacing="1" w:line="360" w:lineRule="auto"/>
        <w:jc w:val="both"/>
        <w:rPr>
          <w:rFonts w:ascii="Times New Roman" w:eastAsia="Times New Roman" w:hAnsi="Times New Roman" w:cs="Times New Roman"/>
          <w:sz w:val="24"/>
          <w:szCs w:val="24"/>
        </w:rPr>
      </w:pPr>
      <w:r w:rsidRPr="00CA03AA">
        <w:rPr>
          <w:rFonts w:ascii="Times New Roman" w:eastAsia="Times New Roman" w:hAnsi="Times New Roman" w:cs="Times New Roman"/>
          <w:sz w:val="24"/>
          <w:szCs w:val="24"/>
        </w:rPr>
        <w:lastRenderedPageBreak/>
        <w:t xml:space="preserve">This matter is taken up for hearing as fixed vide the order dated 07.11.2024. Both parties are present in court. The plaintiff has submitted a </w:t>
      </w:r>
      <w:r w:rsidRPr="00CA03AA">
        <w:rPr>
          <w:rFonts w:ascii="Times New Roman" w:eastAsia="Times New Roman" w:hAnsi="Times New Roman" w:cs="Times New Roman"/>
          <w:b/>
          <w:bCs/>
          <w:sz w:val="24"/>
          <w:szCs w:val="24"/>
        </w:rPr>
        <w:t>Hazira</w:t>
      </w:r>
      <w:r w:rsidRPr="00CA03AA">
        <w:rPr>
          <w:rFonts w:ascii="Times New Roman" w:eastAsia="Times New Roman" w:hAnsi="Times New Roman" w:cs="Times New Roman"/>
          <w:sz w:val="24"/>
          <w:szCs w:val="24"/>
        </w:rPr>
        <w:t xml:space="preserve">, and the learned advocate for the plaintiff has moved an application under </w:t>
      </w:r>
      <w:r w:rsidRPr="00CA03AA">
        <w:rPr>
          <w:rFonts w:ascii="Times New Roman" w:eastAsia="Times New Roman" w:hAnsi="Times New Roman" w:cs="Times New Roman"/>
          <w:b/>
          <w:bCs/>
          <w:sz w:val="24"/>
          <w:szCs w:val="24"/>
        </w:rPr>
        <w:t>Order XXXIX Rules 1 and 2 read with Section 151 of the Code of Civil Procedure (CPC)</w:t>
      </w:r>
      <w:r w:rsidRPr="00CA03AA">
        <w:rPr>
          <w:rFonts w:ascii="Times New Roman" w:eastAsia="Times New Roman" w:hAnsi="Times New Roman" w:cs="Times New Roman"/>
          <w:sz w:val="24"/>
          <w:szCs w:val="24"/>
        </w:rPr>
        <w:t>, seeking a temporary injunction to restrain the defendant-opposite party nos. 1 and 3 from disturbing the plaintiff's peaceful possession over the suit land and from transferring the suit property to any third party until the final disposal of the suit.</w:t>
      </w:r>
    </w:p>
    <w:p w14:paraId="67D2512C" w14:textId="77777777" w:rsidR="00CA03AA" w:rsidRPr="00CA03AA" w:rsidRDefault="00CA03AA" w:rsidP="00CA03AA">
      <w:pPr>
        <w:spacing w:before="100" w:beforeAutospacing="1" w:after="100" w:afterAutospacing="1" w:line="360" w:lineRule="auto"/>
        <w:jc w:val="both"/>
        <w:rPr>
          <w:rFonts w:ascii="Times New Roman" w:eastAsia="Times New Roman" w:hAnsi="Times New Roman" w:cs="Times New Roman"/>
          <w:sz w:val="24"/>
          <w:szCs w:val="24"/>
        </w:rPr>
      </w:pPr>
      <w:r w:rsidRPr="00CA03AA">
        <w:rPr>
          <w:rFonts w:ascii="Times New Roman" w:eastAsia="Times New Roman" w:hAnsi="Times New Roman" w:cs="Times New Roman"/>
          <w:sz w:val="24"/>
          <w:szCs w:val="24"/>
        </w:rPr>
        <w:t>The learned advocate for the defendants is present but has not filed a written objection (W.O) against the injunction petition. However, the learned advocate for the defendants contends that the defendants are neither disturbing the plaintiff's possession of the suit property nor intending to transfer the same during the pendency of the suit. Furthermore, the learned advocate submits that they have no objection if the injunction is granted with respect to the non-transfer of the suit property.</w:t>
      </w:r>
    </w:p>
    <w:p w14:paraId="0A81057D" w14:textId="65C4E0CA" w:rsidR="00CA03AA" w:rsidRPr="00CA03AA" w:rsidRDefault="00CA03AA" w:rsidP="00CA03AA">
      <w:pPr>
        <w:spacing w:before="100" w:beforeAutospacing="1" w:after="100" w:afterAutospacing="1" w:line="360" w:lineRule="auto"/>
        <w:jc w:val="both"/>
        <w:rPr>
          <w:rFonts w:ascii="Times New Roman" w:eastAsia="Times New Roman" w:hAnsi="Times New Roman" w:cs="Times New Roman"/>
          <w:sz w:val="24"/>
          <w:szCs w:val="24"/>
        </w:rPr>
      </w:pPr>
      <w:r w:rsidRPr="00CA03AA">
        <w:rPr>
          <w:rFonts w:ascii="Times New Roman" w:eastAsia="Times New Roman" w:hAnsi="Times New Roman" w:cs="Times New Roman"/>
          <w:sz w:val="24"/>
          <w:szCs w:val="24"/>
        </w:rPr>
        <w:t xml:space="preserve">I have carefully heard the submissions of the learned advocates for both sides, perused the plaint, the injunction petition, the affidavit in support of the injunction, and the documents submitted by way of </w:t>
      </w:r>
      <w:proofErr w:type="spellStart"/>
      <w:r w:rsidRPr="00CA03AA">
        <w:rPr>
          <w:rFonts w:ascii="Times New Roman" w:eastAsia="Times New Roman" w:hAnsi="Times New Roman" w:cs="Times New Roman"/>
          <w:b/>
          <w:bCs/>
          <w:sz w:val="24"/>
          <w:szCs w:val="24"/>
        </w:rPr>
        <w:t>Firisti</w:t>
      </w:r>
      <w:proofErr w:type="spellEnd"/>
      <w:r w:rsidRPr="00CA03AA">
        <w:rPr>
          <w:rFonts w:ascii="Times New Roman" w:eastAsia="Times New Roman" w:hAnsi="Times New Roman" w:cs="Times New Roman"/>
          <w:sz w:val="24"/>
          <w:szCs w:val="24"/>
        </w:rPr>
        <w:t>, as well as other materials on record.</w:t>
      </w:r>
    </w:p>
    <w:p w14:paraId="12BC5398" w14:textId="77777777" w:rsidR="00CA03AA" w:rsidRPr="00CA03AA" w:rsidRDefault="00CA03AA" w:rsidP="00CA03AA">
      <w:pPr>
        <w:spacing w:before="100" w:beforeAutospacing="1" w:after="100" w:afterAutospacing="1" w:line="360" w:lineRule="auto"/>
        <w:jc w:val="both"/>
        <w:rPr>
          <w:rFonts w:ascii="Times New Roman" w:eastAsia="Times New Roman" w:hAnsi="Times New Roman" w:cs="Times New Roman"/>
          <w:sz w:val="24"/>
          <w:szCs w:val="24"/>
        </w:rPr>
      </w:pPr>
      <w:r w:rsidRPr="00CA03AA">
        <w:rPr>
          <w:rFonts w:ascii="Times New Roman" w:eastAsia="Times New Roman" w:hAnsi="Times New Roman" w:cs="Times New Roman"/>
          <w:sz w:val="24"/>
          <w:szCs w:val="24"/>
        </w:rPr>
        <w:t xml:space="preserve">The plaintiff has filed this suit seeking </w:t>
      </w:r>
      <w:r w:rsidRPr="00CA03AA">
        <w:rPr>
          <w:rFonts w:ascii="Times New Roman" w:eastAsia="Times New Roman" w:hAnsi="Times New Roman" w:cs="Times New Roman"/>
          <w:b/>
          <w:bCs/>
          <w:sz w:val="24"/>
          <w:szCs w:val="24"/>
        </w:rPr>
        <w:t>declaration of title and confirmation of possession over the suit land</w:t>
      </w:r>
      <w:r w:rsidRPr="00CA03AA">
        <w:rPr>
          <w:rFonts w:ascii="Times New Roman" w:eastAsia="Times New Roman" w:hAnsi="Times New Roman" w:cs="Times New Roman"/>
          <w:sz w:val="24"/>
          <w:szCs w:val="24"/>
        </w:rPr>
        <w:t>, claiming the same on the basis of adverse possession. It is alleged that the defendant-opposite party nos. 1 and 3 are disturbing the plaintiff’s peaceful possession and are attempting to transfer the suit land forcefully, which has compelled the plaintiff to file the instant petition for temporary injunction with an ad interim effect.</w:t>
      </w:r>
    </w:p>
    <w:p w14:paraId="256765A4" w14:textId="77777777" w:rsidR="008B4327" w:rsidRDefault="00CA03AA" w:rsidP="008B4327">
      <w:pPr>
        <w:spacing w:before="100" w:beforeAutospacing="1" w:after="100" w:afterAutospacing="1" w:line="360" w:lineRule="auto"/>
        <w:jc w:val="both"/>
        <w:rPr>
          <w:rFonts w:ascii="Times New Roman" w:eastAsia="Times New Roman" w:hAnsi="Times New Roman" w:cs="Times New Roman"/>
          <w:sz w:val="24"/>
          <w:szCs w:val="24"/>
        </w:rPr>
      </w:pPr>
      <w:r w:rsidRPr="00CA03AA">
        <w:rPr>
          <w:rFonts w:ascii="Times New Roman" w:eastAsia="Times New Roman" w:hAnsi="Times New Roman" w:cs="Times New Roman"/>
          <w:sz w:val="24"/>
          <w:szCs w:val="24"/>
        </w:rPr>
        <w:t>Upon evaluating the material placed on record and considering the relevant aspects</w:t>
      </w:r>
      <w:r w:rsidR="008B4327">
        <w:rPr>
          <w:rFonts w:ascii="Times New Roman" w:eastAsia="Times New Roman" w:hAnsi="Times New Roman" w:cs="Times New Roman"/>
          <w:sz w:val="24"/>
          <w:szCs w:val="24"/>
        </w:rPr>
        <w:t xml:space="preserve"> it appears that t</w:t>
      </w:r>
      <w:r w:rsidRPr="00CA03AA">
        <w:rPr>
          <w:rFonts w:ascii="Times New Roman" w:eastAsia="Times New Roman" w:hAnsi="Times New Roman" w:cs="Times New Roman"/>
          <w:sz w:val="24"/>
          <w:szCs w:val="24"/>
        </w:rPr>
        <w:t>he plaintiff has successfully demonstrated a prima facie case to proceed to trial. The allegations and the accompanying documents establish a credible claim that warrants adjudication.</w:t>
      </w:r>
      <w:r w:rsidR="008B4327">
        <w:rPr>
          <w:rFonts w:ascii="Times New Roman" w:eastAsia="Times New Roman" w:hAnsi="Times New Roman" w:cs="Times New Roman"/>
          <w:sz w:val="24"/>
          <w:szCs w:val="24"/>
        </w:rPr>
        <w:t xml:space="preserve"> </w:t>
      </w:r>
      <w:r w:rsidRPr="00CA03AA">
        <w:rPr>
          <w:rFonts w:ascii="Times New Roman" w:eastAsia="Times New Roman" w:hAnsi="Times New Roman" w:cs="Times New Roman"/>
          <w:sz w:val="24"/>
          <w:szCs w:val="24"/>
        </w:rPr>
        <w:t>The plaintiff has expressed a reasonable apprehension that the defendants may transfer the suit property to third parties during the pendency of the suit. If such a transfer occurs, it may lead to irreparable loss to the plaintiff and create a situation involving multiple legal proceedings, thereby complicating the resolution of the dispute.</w:t>
      </w:r>
    </w:p>
    <w:p w14:paraId="7B63DDC6" w14:textId="13ECD7E4" w:rsidR="00CA03AA" w:rsidRPr="00CA03AA" w:rsidRDefault="00CA03AA" w:rsidP="008B4327">
      <w:pPr>
        <w:spacing w:before="100" w:beforeAutospacing="1" w:after="100" w:afterAutospacing="1" w:line="360" w:lineRule="auto"/>
        <w:jc w:val="both"/>
        <w:rPr>
          <w:rFonts w:ascii="Times New Roman" w:eastAsia="Times New Roman" w:hAnsi="Times New Roman" w:cs="Times New Roman"/>
          <w:sz w:val="24"/>
          <w:szCs w:val="24"/>
        </w:rPr>
      </w:pPr>
      <w:r w:rsidRPr="00CA03AA">
        <w:rPr>
          <w:rFonts w:ascii="Times New Roman" w:eastAsia="Times New Roman" w:hAnsi="Times New Roman" w:cs="Times New Roman"/>
          <w:sz w:val="24"/>
          <w:szCs w:val="24"/>
        </w:rPr>
        <w:lastRenderedPageBreak/>
        <w:br/>
        <w:t>The balance of convenience lies in favor of the plaintiff. Allowing the defendants to deal with the suit property, particularly to transfer it, would risk prejudicing the plaintiff’s right</w:t>
      </w:r>
      <w:bookmarkStart w:id="0" w:name="_GoBack"/>
      <w:bookmarkEnd w:id="0"/>
      <w:r w:rsidRPr="00CA03AA">
        <w:rPr>
          <w:rFonts w:ascii="Times New Roman" w:eastAsia="Times New Roman" w:hAnsi="Times New Roman" w:cs="Times New Roman"/>
          <w:sz w:val="24"/>
          <w:szCs w:val="24"/>
        </w:rPr>
        <w:t>s and interests.</w:t>
      </w:r>
      <w:r w:rsidR="008B4327">
        <w:rPr>
          <w:rFonts w:ascii="Times New Roman" w:eastAsia="Times New Roman" w:hAnsi="Times New Roman" w:cs="Times New Roman"/>
          <w:b/>
          <w:bCs/>
          <w:sz w:val="24"/>
          <w:szCs w:val="24"/>
        </w:rPr>
        <w:t xml:space="preserve"> </w:t>
      </w:r>
      <w:proofErr w:type="gramStart"/>
      <w:r w:rsidR="008B4327" w:rsidRPr="008B4327">
        <w:rPr>
          <w:rFonts w:ascii="Times New Roman" w:eastAsia="Times New Roman" w:hAnsi="Times New Roman" w:cs="Times New Roman"/>
          <w:bCs/>
          <w:sz w:val="24"/>
          <w:szCs w:val="24"/>
        </w:rPr>
        <w:t>Moreover</w:t>
      </w:r>
      <w:proofErr w:type="gramEnd"/>
      <w:r w:rsidR="008B4327" w:rsidRPr="008B4327">
        <w:rPr>
          <w:rFonts w:ascii="Times New Roman" w:eastAsia="Times New Roman" w:hAnsi="Times New Roman" w:cs="Times New Roman"/>
          <w:bCs/>
          <w:sz w:val="24"/>
          <w:szCs w:val="24"/>
        </w:rPr>
        <w:t xml:space="preserve"> </w:t>
      </w:r>
      <w:r w:rsidR="008B4327">
        <w:rPr>
          <w:rFonts w:ascii="Times New Roman" w:eastAsia="Times New Roman" w:hAnsi="Times New Roman" w:cs="Times New Roman"/>
          <w:bCs/>
          <w:sz w:val="24"/>
          <w:szCs w:val="24"/>
        </w:rPr>
        <w:t xml:space="preserve">Learned Advocate for </w:t>
      </w:r>
      <w:r w:rsidR="008B4327">
        <w:rPr>
          <w:rFonts w:ascii="Times New Roman" w:eastAsia="Times New Roman" w:hAnsi="Times New Roman" w:cs="Times New Roman"/>
          <w:sz w:val="24"/>
          <w:szCs w:val="24"/>
        </w:rPr>
        <w:t>t</w:t>
      </w:r>
      <w:r w:rsidRPr="00CA03AA">
        <w:rPr>
          <w:rFonts w:ascii="Times New Roman" w:eastAsia="Times New Roman" w:hAnsi="Times New Roman" w:cs="Times New Roman"/>
          <w:sz w:val="24"/>
          <w:szCs w:val="24"/>
        </w:rPr>
        <w:t>he defendants categorically stated that they have no objection to the injunction petition insofar as it pertains to the non-transfer of the suit property. This removes any impediment to granting the relief sought by the plaintiff.</w:t>
      </w:r>
    </w:p>
    <w:p w14:paraId="413FF296" w14:textId="0022F2B7" w:rsidR="00CA03AA" w:rsidRPr="00CA03AA" w:rsidRDefault="00CA03AA" w:rsidP="00CA03AA">
      <w:pPr>
        <w:spacing w:before="100" w:beforeAutospacing="1" w:after="100" w:afterAutospacing="1" w:line="360" w:lineRule="auto"/>
        <w:jc w:val="both"/>
        <w:rPr>
          <w:rFonts w:ascii="Times New Roman" w:eastAsia="Times New Roman" w:hAnsi="Times New Roman" w:cs="Times New Roman"/>
          <w:sz w:val="24"/>
          <w:szCs w:val="24"/>
        </w:rPr>
      </w:pPr>
      <w:r w:rsidRPr="00CA03AA">
        <w:rPr>
          <w:rFonts w:ascii="Times New Roman" w:eastAsia="Times New Roman" w:hAnsi="Times New Roman" w:cs="Times New Roman"/>
          <w:sz w:val="24"/>
          <w:szCs w:val="24"/>
        </w:rPr>
        <w:t xml:space="preserve">Based on the above considerations, the petition for a temporary injunction is </w:t>
      </w:r>
      <w:r w:rsidRPr="00CA03AA">
        <w:rPr>
          <w:rFonts w:ascii="Times New Roman" w:eastAsia="Times New Roman" w:hAnsi="Times New Roman" w:cs="Times New Roman"/>
          <w:b/>
          <w:bCs/>
          <w:sz w:val="24"/>
          <w:szCs w:val="24"/>
        </w:rPr>
        <w:t>allowed</w:t>
      </w:r>
      <w:r w:rsidRPr="00CA03AA">
        <w:rPr>
          <w:rFonts w:ascii="Times New Roman" w:eastAsia="Times New Roman" w:hAnsi="Times New Roman" w:cs="Times New Roman"/>
          <w:sz w:val="24"/>
          <w:szCs w:val="24"/>
        </w:rPr>
        <w:t>. Accordingly, the defendant-opposite party nos. 1 and 3 are hereby:</w:t>
      </w:r>
    </w:p>
    <w:p w14:paraId="4D4A2F7F" w14:textId="77777777" w:rsidR="00CA03AA" w:rsidRPr="00CA03AA" w:rsidRDefault="00CA03AA" w:rsidP="00CA03AA">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CA03AA">
        <w:rPr>
          <w:rFonts w:ascii="Times New Roman" w:eastAsia="Times New Roman" w:hAnsi="Times New Roman" w:cs="Times New Roman"/>
          <w:b/>
          <w:bCs/>
          <w:sz w:val="24"/>
          <w:szCs w:val="24"/>
        </w:rPr>
        <w:t>Restrained</w:t>
      </w:r>
      <w:r w:rsidRPr="00CA03AA">
        <w:rPr>
          <w:rFonts w:ascii="Times New Roman" w:eastAsia="Times New Roman" w:hAnsi="Times New Roman" w:cs="Times New Roman"/>
          <w:sz w:val="24"/>
          <w:szCs w:val="24"/>
        </w:rPr>
        <w:t xml:space="preserve"> from disturbing the plaintiff’s peaceful possession over the suit land in any manner whatsoever.</w:t>
      </w:r>
    </w:p>
    <w:p w14:paraId="320CEE29" w14:textId="77777777" w:rsidR="00CA03AA" w:rsidRPr="00CA03AA" w:rsidRDefault="00CA03AA" w:rsidP="00CA03AA">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CA03AA">
        <w:rPr>
          <w:rFonts w:ascii="Times New Roman" w:eastAsia="Times New Roman" w:hAnsi="Times New Roman" w:cs="Times New Roman"/>
          <w:b/>
          <w:bCs/>
          <w:sz w:val="24"/>
          <w:szCs w:val="24"/>
        </w:rPr>
        <w:t>Restrained</w:t>
      </w:r>
      <w:r w:rsidRPr="00CA03AA">
        <w:rPr>
          <w:rFonts w:ascii="Times New Roman" w:eastAsia="Times New Roman" w:hAnsi="Times New Roman" w:cs="Times New Roman"/>
          <w:sz w:val="24"/>
          <w:szCs w:val="24"/>
        </w:rPr>
        <w:t xml:space="preserve"> from transferring or creating any third-party interest in the suit property until the final disposal of the suit or until further orders from this court.</w:t>
      </w:r>
    </w:p>
    <w:p w14:paraId="35195843" w14:textId="77777777" w:rsidR="00CA03AA" w:rsidRPr="00CA03AA" w:rsidRDefault="00CA03AA" w:rsidP="00CA03AA">
      <w:pPr>
        <w:spacing w:before="100" w:beforeAutospacing="1" w:after="100" w:afterAutospacing="1" w:line="360" w:lineRule="auto"/>
        <w:jc w:val="both"/>
        <w:rPr>
          <w:rFonts w:ascii="Times New Roman" w:eastAsia="Times New Roman" w:hAnsi="Times New Roman" w:cs="Times New Roman"/>
          <w:sz w:val="24"/>
          <w:szCs w:val="24"/>
        </w:rPr>
      </w:pPr>
      <w:r w:rsidRPr="00CA03AA">
        <w:rPr>
          <w:rFonts w:ascii="Times New Roman" w:eastAsia="Times New Roman" w:hAnsi="Times New Roman" w:cs="Times New Roman"/>
          <w:sz w:val="24"/>
          <w:szCs w:val="24"/>
        </w:rPr>
        <w:t>The plaintiff is directed to take necessary steps to communicate this order to the defendant-opposite party nos. 1 and 3 for compliance.</w:t>
      </w:r>
    </w:p>
    <w:p w14:paraId="285BD31D" w14:textId="184FC7F6" w:rsidR="00CA03AA" w:rsidRPr="00CA03AA" w:rsidRDefault="008B4327" w:rsidP="00CA03A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proofErr w:type="gramStart"/>
      <w:r>
        <w:rPr>
          <w:rFonts w:ascii="Times New Roman" w:eastAsia="Times New Roman" w:hAnsi="Times New Roman" w:cs="Times New Roman"/>
          <w:sz w:val="24"/>
          <w:szCs w:val="24"/>
        </w:rPr>
        <w:t xml:space="preserve">---------------------------------  </w:t>
      </w:r>
      <w:r w:rsidR="00CA03AA" w:rsidRPr="00CA03AA">
        <w:rPr>
          <w:rFonts w:ascii="Times New Roman" w:eastAsia="Times New Roman" w:hAnsi="Times New Roman" w:cs="Times New Roman"/>
          <w:sz w:val="24"/>
          <w:szCs w:val="24"/>
        </w:rPr>
        <w:t>for</w:t>
      </w:r>
      <w:proofErr w:type="gramEnd"/>
      <w:r w:rsidR="00CA03AA" w:rsidRPr="00CA03AA">
        <w:rPr>
          <w:rFonts w:ascii="Times New Roman" w:eastAsia="Times New Roman" w:hAnsi="Times New Roman" w:cs="Times New Roman"/>
          <w:sz w:val="24"/>
          <w:szCs w:val="24"/>
        </w:rPr>
        <w:t xml:space="preserve"> filing the </w:t>
      </w:r>
      <w:r w:rsidR="00CA03AA" w:rsidRPr="00CA03AA">
        <w:rPr>
          <w:rFonts w:ascii="Times New Roman" w:eastAsia="Times New Roman" w:hAnsi="Times New Roman" w:cs="Times New Roman"/>
          <w:b/>
          <w:bCs/>
          <w:sz w:val="24"/>
          <w:szCs w:val="24"/>
        </w:rPr>
        <w:t>W/S</w:t>
      </w:r>
      <w:r w:rsidR="00CA03AA" w:rsidRPr="00CA03AA">
        <w:rPr>
          <w:rFonts w:ascii="Times New Roman" w:eastAsia="Times New Roman" w:hAnsi="Times New Roman" w:cs="Times New Roman"/>
          <w:sz w:val="24"/>
          <w:szCs w:val="24"/>
        </w:rPr>
        <w:t xml:space="preserve"> by the defendants.</w:t>
      </w:r>
    </w:p>
    <w:p w14:paraId="6975559B" w14:textId="5561FF90" w:rsidR="00CA03AA" w:rsidRDefault="00CA03AA" w:rsidP="00CA03AA">
      <w:pPr>
        <w:spacing w:line="360" w:lineRule="auto"/>
        <w:jc w:val="both"/>
        <w:rPr>
          <w:rFonts w:ascii="Times New Roman" w:hAnsi="Times New Roman" w:cs="Times New Roman"/>
          <w:sz w:val="24"/>
          <w:szCs w:val="24"/>
        </w:rPr>
      </w:pPr>
    </w:p>
    <w:p w14:paraId="2B961280" w14:textId="37509483" w:rsidR="00CA03AA" w:rsidRDefault="00CA03AA" w:rsidP="00CA03AA">
      <w:pPr>
        <w:spacing w:line="360" w:lineRule="auto"/>
        <w:jc w:val="both"/>
        <w:rPr>
          <w:rFonts w:ascii="Times New Roman" w:hAnsi="Times New Roman" w:cs="Times New Roman"/>
          <w:sz w:val="24"/>
          <w:szCs w:val="24"/>
        </w:rPr>
      </w:pPr>
    </w:p>
    <w:p w14:paraId="295E4187" w14:textId="77777777" w:rsidR="00CA03AA" w:rsidRDefault="00CA03AA" w:rsidP="00CA03AA">
      <w:pPr>
        <w:spacing w:line="360" w:lineRule="auto"/>
        <w:jc w:val="both"/>
        <w:rPr>
          <w:rFonts w:ascii="Times New Roman" w:hAnsi="Times New Roman" w:cs="Times New Roman"/>
          <w:sz w:val="24"/>
          <w:szCs w:val="24"/>
        </w:rPr>
      </w:pPr>
    </w:p>
    <w:p w14:paraId="05D57F4C" w14:textId="77777777" w:rsidR="00B47879" w:rsidRDefault="00B47879" w:rsidP="00CA03AA">
      <w:pPr>
        <w:spacing w:line="360" w:lineRule="auto"/>
        <w:jc w:val="both"/>
        <w:rPr>
          <w:rFonts w:ascii="Times New Roman" w:hAnsi="Times New Roman" w:cs="Times New Roman"/>
          <w:sz w:val="24"/>
          <w:szCs w:val="24"/>
        </w:rPr>
      </w:pPr>
    </w:p>
    <w:p w14:paraId="6A814912" w14:textId="77777777" w:rsidR="00B47879" w:rsidRDefault="00B47879" w:rsidP="00CA03AA">
      <w:pPr>
        <w:spacing w:after="0" w:line="360" w:lineRule="auto"/>
        <w:jc w:val="both"/>
        <w:rPr>
          <w:rFonts w:ascii="Times New Roman" w:hAnsi="Times New Roman" w:cs="Times New Roman"/>
          <w:b/>
          <w:sz w:val="28"/>
          <w:szCs w:val="24"/>
        </w:rPr>
      </w:pPr>
    </w:p>
    <w:p w14:paraId="7CDD15CC" w14:textId="77777777" w:rsidR="00B47879" w:rsidRDefault="00B47879" w:rsidP="00CA03AA">
      <w:pPr>
        <w:spacing w:after="0" w:line="360" w:lineRule="auto"/>
        <w:jc w:val="both"/>
        <w:rPr>
          <w:rFonts w:ascii="Times New Roman" w:hAnsi="Times New Roman" w:cs="Times New Roman"/>
          <w:b/>
          <w:sz w:val="28"/>
          <w:szCs w:val="24"/>
        </w:rPr>
      </w:pPr>
    </w:p>
    <w:p w14:paraId="489A2048" w14:textId="77777777" w:rsidR="00B47879" w:rsidRDefault="00B47879" w:rsidP="00CA03AA">
      <w:pPr>
        <w:spacing w:after="0" w:line="360" w:lineRule="auto"/>
        <w:jc w:val="both"/>
        <w:rPr>
          <w:rFonts w:ascii="Times New Roman" w:hAnsi="Times New Roman" w:cs="Times New Roman"/>
          <w:b/>
          <w:sz w:val="28"/>
          <w:szCs w:val="24"/>
        </w:rPr>
      </w:pPr>
    </w:p>
    <w:p w14:paraId="5BD536A8" w14:textId="77777777" w:rsidR="00B47879" w:rsidRDefault="00B47879" w:rsidP="00CA03AA">
      <w:pPr>
        <w:spacing w:after="0" w:line="360" w:lineRule="auto"/>
        <w:jc w:val="both"/>
        <w:rPr>
          <w:rFonts w:ascii="Times New Roman" w:hAnsi="Times New Roman" w:cs="Times New Roman"/>
          <w:b/>
          <w:sz w:val="28"/>
          <w:szCs w:val="24"/>
        </w:rPr>
      </w:pPr>
    </w:p>
    <w:p w14:paraId="1D9EB655" w14:textId="77777777" w:rsidR="00B47879" w:rsidRDefault="00B47879" w:rsidP="00CA03AA">
      <w:pPr>
        <w:spacing w:after="0" w:line="360" w:lineRule="auto"/>
        <w:jc w:val="both"/>
        <w:rPr>
          <w:rFonts w:ascii="Times New Roman" w:hAnsi="Times New Roman" w:cs="Times New Roman"/>
          <w:b/>
          <w:sz w:val="28"/>
          <w:szCs w:val="24"/>
        </w:rPr>
      </w:pPr>
    </w:p>
    <w:p w14:paraId="6CC5928C" w14:textId="77777777" w:rsidR="00B47879" w:rsidRDefault="00B47879" w:rsidP="00CA03AA">
      <w:pPr>
        <w:spacing w:after="0" w:line="360" w:lineRule="auto"/>
        <w:jc w:val="both"/>
        <w:rPr>
          <w:rFonts w:ascii="Times New Roman" w:hAnsi="Times New Roman" w:cs="Times New Roman"/>
          <w:b/>
          <w:sz w:val="28"/>
          <w:szCs w:val="24"/>
        </w:rPr>
      </w:pPr>
    </w:p>
    <w:p w14:paraId="7294037C" w14:textId="77777777" w:rsidR="00B47879" w:rsidRDefault="00B47879" w:rsidP="00B47879">
      <w:pPr>
        <w:spacing w:after="0" w:line="240" w:lineRule="auto"/>
        <w:jc w:val="center"/>
        <w:rPr>
          <w:rFonts w:ascii="Times New Roman" w:hAnsi="Times New Roman" w:cs="Times New Roman"/>
          <w:b/>
          <w:sz w:val="28"/>
          <w:szCs w:val="24"/>
        </w:rPr>
      </w:pPr>
    </w:p>
    <w:p w14:paraId="3356AB5A" w14:textId="77777777" w:rsidR="00B47879" w:rsidRDefault="00B47879" w:rsidP="00B47879">
      <w:pPr>
        <w:spacing w:after="0" w:line="240" w:lineRule="auto"/>
        <w:jc w:val="center"/>
        <w:rPr>
          <w:rFonts w:ascii="Times New Roman" w:hAnsi="Times New Roman" w:cs="Times New Roman"/>
          <w:b/>
          <w:sz w:val="28"/>
          <w:szCs w:val="24"/>
        </w:rPr>
      </w:pPr>
    </w:p>
    <w:p w14:paraId="1EF8668D" w14:textId="77777777" w:rsidR="00B47879" w:rsidRDefault="00B47879" w:rsidP="00B47879">
      <w:pPr>
        <w:spacing w:after="0" w:line="240" w:lineRule="auto"/>
        <w:jc w:val="center"/>
        <w:rPr>
          <w:rFonts w:ascii="Times New Roman" w:hAnsi="Times New Roman" w:cs="Times New Roman"/>
          <w:b/>
          <w:sz w:val="28"/>
          <w:szCs w:val="24"/>
        </w:rPr>
      </w:pPr>
    </w:p>
    <w:p w14:paraId="3A82F44F" w14:textId="77777777" w:rsidR="00B47879" w:rsidRDefault="00B47879" w:rsidP="00B47879">
      <w:pPr>
        <w:spacing w:after="0" w:line="240" w:lineRule="auto"/>
        <w:jc w:val="center"/>
        <w:rPr>
          <w:rFonts w:ascii="Times New Roman" w:hAnsi="Times New Roman" w:cs="Times New Roman"/>
          <w:b/>
          <w:sz w:val="28"/>
          <w:szCs w:val="24"/>
        </w:rPr>
      </w:pPr>
    </w:p>
    <w:p w14:paraId="4CE3404F" w14:textId="77777777" w:rsidR="00B47879" w:rsidRDefault="00B47879" w:rsidP="00B47879">
      <w:pPr>
        <w:spacing w:after="0" w:line="240" w:lineRule="auto"/>
        <w:jc w:val="center"/>
        <w:rPr>
          <w:rFonts w:ascii="Times New Roman" w:hAnsi="Times New Roman" w:cs="Times New Roman"/>
          <w:b/>
          <w:sz w:val="28"/>
          <w:szCs w:val="24"/>
        </w:rPr>
      </w:pPr>
    </w:p>
    <w:p w14:paraId="4526E6B9" w14:textId="77777777" w:rsidR="00B47879" w:rsidRDefault="00B47879" w:rsidP="00B47879">
      <w:pPr>
        <w:spacing w:after="0" w:line="240" w:lineRule="auto"/>
        <w:jc w:val="center"/>
        <w:rPr>
          <w:rFonts w:ascii="Times New Roman" w:hAnsi="Times New Roman" w:cs="Times New Roman"/>
          <w:b/>
          <w:sz w:val="28"/>
          <w:szCs w:val="24"/>
        </w:rPr>
      </w:pPr>
    </w:p>
    <w:p w14:paraId="006E20C0" w14:textId="77777777" w:rsidR="00B47879" w:rsidRDefault="00B47879" w:rsidP="00B47879">
      <w:pPr>
        <w:spacing w:after="0" w:line="240" w:lineRule="auto"/>
        <w:jc w:val="center"/>
        <w:rPr>
          <w:rFonts w:ascii="Times New Roman" w:hAnsi="Times New Roman" w:cs="Times New Roman"/>
          <w:b/>
          <w:sz w:val="28"/>
          <w:szCs w:val="24"/>
        </w:rPr>
      </w:pPr>
    </w:p>
    <w:p w14:paraId="1BEB1B8D" w14:textId="77777777" w:rsidR="00B47879" w:rsidRDefault="00B47879" w:rsidP="00B47879">
      <w:pPr>
        <w:spacing w:after="0" w:line="240" w:lineRule="auto"/>
        <w:jc w:val="center"/>
        <w:rPr>
          <w:rFonts w:ascii="Times New Roman" w:hAnsi="Times New Roman" w:cs="Times New Roman"/>
          <w:b/>
          <w:sz w:val="28"/>
          <w:szCs w:val="24"/>
        </w:rPr>
      </w:pPr>
    </w:p>
    <w:p w14:paraId="258CB3BC" w14:textId="77777777" w:rsidR="00B47879" w:rsidRDefault="00B47879" w:rsidP="00B47879">
      <w:pPr>
        <w:spacing w:after="0" w:line="240" w:lineRule="auto"/>
        <w:jc w:val="center"/>
        <w:rPr>
          <w:rFonts w:ascii="Times New Roman" w:hAnsi="Times New Roman" w:cs="Times New Roman"/>
          <w:b/>
          <w:sz w:val="28"/>
          <w:szCs w:val="24"/>
        </w:rPr>
      </w:pPr>
    </w:p>
    <w:p w14:paraId="21D80B87" w14:textId="77777777" w:rsidR="00B47879" w:rsidRDefault="00B47879" w:rsidP="00B47879">
      <w:pPr>
        <w:spacing w:after="0" w:line="240" w:lineRule="auto"/>
        <w:jc w:val="center"/>
        <w:rPr>
          <w:rFonts w:ascii="Times New Roman" w:hAnsi="Times New Roman" w:cs="Times New Roman"/>
          <w:b/>
          <w:sz w:val="28"/>
          <w:szCs w:val="24"/>
        </w:rPr>
      </w:pPr>
    </w:p>
    <w:p w14:paraId="783EFC2A" w14:textId="77777777" w:rsidR="00B47879" w:rsidRDefault="00B47879" w:rsidP="00B47879">
      <w:pPr>
        <w:spacing w:after="0" w:line="240" w:lineRule="auto"/>
        <w:jc w:val="center"/>
        <w:rPr>
          <w:rFonts w:ascii="Times New Roman" w:hAnsi="Times New Roman" w:cs="Times New Roman"/>
          <w:b/>
          <w:sz w:val="28"/>
          <w:szCs w:val="24"/>
        </w:rPr>
      </w:pPr>
    </w:p>
    <w:p w14:paraId="235CCFB5" w14:textId="77777777" w:rsidR="00B47879" w:rsidRDefault="00B47879" w:rsidP="00B47879">
      <w:pPr>
        <w:spacing w:after="0" w:line="240" w:lineRule="auto"/>
        <w:jc w:val="center"/>
        <w:rPr>
          <w:rFonts w:ascii="Times New Roman" w:hAnsi="Times New Roman" w:cs="Times New Roman"/>
          <w:b/>
          <w:sz w:val="28"/>
          <w:szCs w:val="24"/>
        </w:rPr>
      </w:pPr>
    </w:p>
    <w:p w14:paraId="3A9918F6" w14:textId="77777777" w:rsidR="00B47879" w:rsidRDefault="00B47879" w:rsidP="00B47879">
      <w:pPr>
        <w:spacing w:after="0" w:line="240" w:lineRule="auto"/>
        <w:jc w:val="center"/>
        <w:rPr>
          <w:rFonts w:ascii="Times New Roman" w:hAnsi="Times New Roman" w:cs="Times New Roman"/>
          <w:b/>
          <w:sz w:val="28"/>
          <w:szCs w:val="24"/>
        </w:rPr>
      </w:pPr>
    </w:p>
    <w:p w14:paraId="1E5F76C7" w14:textId="77777777" w:rsidR="00B47879" w:rsidRDefault="00B47879" w:rsidP="00B47879">
      <w:pPr>
        <w:spacing w:after="0" w:line="240" w:lineRule="auto"/>
        <w:jc w:val="center"/>
        <w:rPr>
          <w:rFonts w:ascii="Times New Roman" w:hAnsi="Times New Roman" w:cs="Times New Roman"/>
          <w:b/>
          <w:sz w:val="28"/>
          <w:szCs w:val="24"/>
        </w:rPr>
      </w:pPr>
    </w:p>
    <w:p w14:paraId="4F5C68DD" w14:textId="77777777" w:rsidR="00B47879" w:rsidRDefault="00B47879" w:rsidP="00B47879">
      <w:pPr>
        <w:spacing w:after="0" w:line="240" w:lineRule="auto"/>
        <w:jc w:val="center"/>
        <w:rPr>
          <w:rFonts w:ascii="Times New Roman" w:hAnsi="Times New Roman" w:cs="Times New Roman"/>
          <w:b/>
          <w:sz w:val="28"/>
          <w:szCs w:val="24"/>
        </w:rPr>
      </w:pPr>
    </w:p>
    <w:p w14:paraId="272FC572" w14:textId="77777777" w:rsidR="00B47879" w:rsidRDefault="00B47879" w:rsidP="00B47879">
      <w:pPr>
        <w:spacing w:after="0" w:line="240" w:lineRule="auto"/>
        <w:jc w:val="center"/>
        <w:rPr>
          <w:rFonts w:ascii="Times New Roman" w:hAnsi="Times New Roman" w:cs="Times New Roman"/>
          <w:b/>
          <w:sz w:val="28"/>
          <w:szCs w:val="24"/>
        </w:rPr>
      </w:pPr>
    </w:p>
    <w:p w14:paraId="6EB6741D" w14:textId="77777777" w:rsidR="00B47879" w:rsidRDefault="00B47879" w:rsidP="00B47879">
      <w:pPr>
        <w:spacing w:after="0" w:line="240" w:lineRule="auto"/>
        <w:jc w:val="center"/>
        <w:rPr>
          <w:rFonts w:ascii="Times New Roman" w:hAnsi="Times New Roman" w:cs="Times New Roman"/>
          <w:b/>
          <w:sz w:val="28"/>
          <w:szCs w:val="24"/>
        </w:rPr>
      </w:pPr>
    </w:p>
    <w:p w14:paraId="6891643C" w14:textId="77777777" w:rsidR="00B47879" w:rsidRDefault="00B47879" w:rsidP="00B47879">
      <w:pPr>
        <w:spacing w:after="0" w:line="240" w:lineRule="auto"/>
        <w:jc w:val="center"/>
        <w:rPr>
          <w:rFonts w:ascii="Times New Roman" w:hAnsi="Times New Roman" w:cs="Times New Roman"/>
          <w:b/>
          <w:sz w:val="28"/>
          <w:szCs w:val="24"/>
        </w:rPr>
      </w:pPr>
    </w:p>
    <w:p w14:paraId="2CBF3AA0" w14:textId="77777777" w:rsidR="00A042EE" w:rsidRDefault="00A042EE" w:rsidP="00B47879"/>
    <w:p w14:paraId="3F38C406" w14:textId="77777777" w:rsidR="00C005EA" w:rsidRDefault="00C005EA" w:rsidP="00B47879"/>
    <w:p w14:paraId="7FC4E0FC" w14:textId="77777777" w:rsidR="00C005EA" w:rsidRDefault="00C005EA" w:rsidP="00B47879"/>
    <w:p w14:paraId="3EF81656" w14:textId="77777777" w:rsidR="00C005EA" w:rsidRDefault="00C005EA" w:rsidP="00B47879"/>
    <w:p w14:paraId="4E7DC592" w14:textId="77777777" w:rsidR="00C005EA" w:rsidRDefault="00C005EA" w:rsidP="00B47879"/>
    <w:p w14:paraId="4A115432" w14:textId="77777777" w:rsidR="006C4BD0" w:rsidRDefault="006C4BD0" w:rsidP="00C005EA">
      <w:pPr>
        <w:spacing w:line="360" w:lineRule="auto"/>
        <w:jc w:val="both"/>
        <w:rPr>
          <w:rFonts w:ascii="Times New Roman" w:hAnsi="Times New Roman" w:cs="Times New Roman"/>
          <w:sz w:val="24"/>
          <w:szCs w:val="24"/>
        </w:rPr>
      </w:pPr>
    </w:p>
    <w:p w14:paraId="15D7DA0F" w14:textId="77777777" w:rsidR="006C4BD0" w:rsidRDefault="006C4BD0" w:rsidP="00C005EA">
      <w:pPr>
        <w:spacing w:line="360" w:lineRule="auto"/>
        <w:jc w:val="both"/>
        <w:rPr>
          <w:rFonts w:ascii="Times New Roman" w:hAnsi="Times New Roman" w:cs="Times New Roman"/>
          <w:sz w:val="24"/>
          <w:szCs w:val="24"/>
        </w:rPr>
      </w:pPr>
    </w:p>
    <w:p w14:paraId="14D52767" w14:textId="77777777" w:rsidR="006C4BD0" w:rsidRDefault="006C4BD0" w:rsidP="00C005EA">
      <w:pPr>
        <w:spacing w:line="360" w:lineRule="auto"/>
        <w:jc w:val="both"/>
        <w:rPr>
          <w:rFonts w:ascii="Times New Roman" w:hAnsi="Times New Roman" w:cs="Times New Roman"/>
          <w:sz w:val="24"/>
          <w:szCs w:val="24"/>
        </w:rPr>
      </w:pPr>
    </w:p>
    <w:p w14:paraId="50554580" w14:textId="77777777" w:rsidR="006C4BD0" w:rsidRDefault="006C4BD0" w:rsidP="00C005EA">
      <w:pPr>
        <w:spacing w:line="360" w:lineRule="auto"/>
        <w:jc w:val="both"/>
        <w:rPr>
          <w:rFonts w:ascii="Times New Roman" w:hAnsi="Times New Roman" w:cs="Times New Roman"/>
          <w:sz w:val="24"/>
          <w:szCs w:val="24"/>
        </w:rPr>
      </w:pPr>
    </w:p>
    <w:p w14:paraId="72582A58" w14:textId="77777777" w:rsidR="00C005EA" w:rsidRPr="006C4BD0" w:rsidRDefault="00C005EA" w:rsidP="00C005EA">
      <w:pPr>
        <w:spacing w:line="360" w:lineRule="auto"/>
        <w:jc w:val="both"/>
        <w:rPr>
          <w:rFonts w:ascii="Times New Roman" w:hAnsi="Times New Roman" w:cs="Times New Roman"/>
          <w:sz w:val="24"/>
          <w:szCs w:val="24"/>
        </w:rPr>
      </w:pPr>
      <w:r w:rsidRPr="006C4BD0">
        <w:rPr>
          <w:rFonts w:ascii="Times New Roman" w:hAnsi="Times New Roman" w:cs="Times New Roman"/>
          <w:sz w:val="24"/>
          <w:szCs w:val="24"/>
        </w:rPr>
        <w:t>Today the record is taken up on the strength of put up petition filed by the plaintiff.</w:t>
      </w:r>
    </w:p>
    <w:p w14:paraId="3B5D72EC" w14:textId="77777777" w:rsidR="00C005EA" w:rsidRPr="006C4BD0" w:rsidRDefault="00C005EA" w:rsidP="00C005EA">
      <w:pPr>
        <w:spacing w:line="360" w:lineRule="auto"/>
        <w:jc w:val="both"/>
        <w:rPr>
          <w:rFonts w:ascii="Times New Roman" w:hAnsi="Times New Roman" w:cs="Times New Roman"/>
          <w:sz w:val="24"/>
          <w:szCs w:val="24"/>
        </w:rPr>
      </w:pPr>
      <w:r w:rsidRPr="006C4BD0">
        <w:rPr>
          <w:rFonts w:ascii="Times New Roman" w:hAnsi="Times New Roman" w:cs="Times New Roman"/>
          <w:sz w:val="24"/>
          <w:szCs w:val="24"/>
        </w:rPr>
        <w:t>The Ld. Advocate for the plaintiffs moves an application filed earlier on under section 151 C.P.C seeking temporary injunct</w:t>
      </w:r>
      <w:r w:rsidR="00870F31" w:rsidRPr="006C4BD0">
        <w:rPr>
          <w:rFonts w:ascii="Times New Roman" w:hAnsi="Times New Roman" w:cs="Times New Roman"/>
          <w:sz w:val="24"/>
          <w:szCs w:val="24"/>
        </w:rPr>
        <w:t>ion against the</w:t>
      </w:r>
      <w:r w:rsidRPr="006C4BD0">
        <w:rPr>
          <w:rFonts w:ascii="Times New Roman" w:hAnsi="Times New Roman" w:cs="Times New Roman"/>
          <w:sz w:val="24"/>
          <w:szCs w:val="24"/>
        </w:rPr>
        <w:t xml:space="preserve"> defendant No-</w:t>
      </w:r>
      <w:r w:rsidR="001579D9" w:rsidRPr="006C4BD0">
        <w:rPr>
          <w:rFonts w:ascii="Times New Roman" w:hAnsi="Times New Roman" w:cs="Times New Roman"/>
          <w:sz w:val="24"/>
          <w:szCs w:val="24"/>
        </w:rPr>
        <w:t>1-</w:t>
      </w:r>
      <w:proofErr w:type="gramStart"/>
      <w:r w:rsidR="001579D9" w:rsidRPr="006C4BD0">
        <w:rPr>
          <w:rFonts w:ascii="Times New Roman" w:hAnsi="Times New Roman" w:cs="Times New Roman"/>
          <w:sz w:val="24"/>
          <w:szCs w:val="24"/>
        </w:rPr>
        <w:t>7</w:t>
      </w:r>
      <w:r w:rsidRPr="006C4BD0">
        <w:rPr>
          <w:rFonts w:ascii="Times New Roman" w:hAnsi="Times New Roman" w:cs="Times New Roman"/>
          <w:sz w:val="24"/>
          <w:szCs w:val="24"/>
        </w:rPr>
        <w:t xml:space="preserve"> .</w:t>
      </w:r>
      <w:proofErr w:type="gramEnd"/>
    </w:p>
    <w:p w14:paraId="0B0E9271" w14:textId="77777777" w:rsidR="00C005EA" w:rsidRPr="006C4BD0" w:rsidRDefault="00C005EA" w:rsidP="00C005EA">
      <w:pPr>
        <w:spacing w:line="360" w:lineRule="auto"/>
        <w:jc w:val="both"/>
        <w:rPr>
          <w:rFonts w:ascii="Times New Roman" w:hAnsi="Times New Roman" w:cs="Times New Roman"/>
          <w:sz w:val="24"/>
          <w:szCs w:val="24"/>
        </w:rPr>
      </w:pPr>
      <w:r w:rsidRPr="006C4BD0">
        <w:rPr>
          <w:rFonts w:ascii="Times New Roman" w:hAnsi="Times New Roman" w:cs="Times New Roman"/>
          <w:sz w:val="24"/>
          <w:szCs w:val="24"/>
        </w:rPr>
        <w:t>On perusal of the recor</w:t>
      </w:r>
      <w:r w:rsidR="001579D9" w:rsidRPr="006C4BD0">
        <w:rPr>
          <w:rFonts w:ascii="Times New Roman" w:hAnsi="Times New Roman" w:cs="Times New Roman"/>
          <w:sz w:val="24"/>
          <w:szCs w:val="24"/>
        </w:rPr>
        <w:t xml:space="preserve">d, it appears that earlier </w:t>
      </w:r>
      <w:r w:rsidR="001579D9" w:rsidRPr="006C4BD0">
        <w:rPr>
          <w:rFonts w:ascii="Times New Roman" w:hAnsi="Times New Roman" w:cs="Times New Roman"/>
          <w:b/>
          <w:sz w:val="24"/>
          <w:szCs w:val="24"/>
        </w:rPr>
        <w:t>on 26.04.23</w:t>
      </w:r>
      <w:r w:rsidR="001579D9" w:rsidRPr="006C4BD0">
        <w:rPr>
          <w:rFonts w:ascii="Times New Roman" w:hAnsi="Times New Roman" w:cs="Times New Roman"/>
          <w:sz w:val="24"/>
          <w:szCs w:val="24"/>
        </w:rPr>
        <w:t xml:space="preserve"> the defendant No.1-</w:t>
      </w:r>
      <w:proofErr w:type="gramStart"/>
      <w:r w:rsidR="001579D9" w:rsidRPr="006C4BD0">
        <w:rPr>
          <w:rFonts w:ascii="Times New Roman" w:hAnsi="Times New Roman" w:cs="Times New Roman"/>
          <w:sz w:val="24"/>
          <w:szCs w:val="24"/>
        </w:rPr>
        <w:t>7</w:t>
      </w:r>
      <w:r w:rsidRPr="006C4BD0">
        <w:rPr>
          <w:rFonts w:ascii="Times New Roman" w:hAnsi="Times New Roman" w:cs="Times New Roman"/>
          <w:sz w:val="24"/>
          <w:szCs w:val="24"/>
        </w:rPr>
        <w:t xml:space="preserve">  wa</w:t>
      </w:r>
      <w:r w:rsidR="00870F31" w:rsidRPr="006C4BD0">
        <w:rPr>
          <w:rFonts w:ascii="Times New Roman" w:hAnsi="Times New Roman" w:cs="Times New Roman"/>
          <w:sz w:val="24"/>
          <w:szCs w:val="24"/>
        </w:rPr>
        <w:t>s</w:t>
      </w:r>
      <w:proofErr w:type="gramEnd"/>
      <w:r w:rsidR="00870F31" w:rsidRPr="006C4BD0">
        <w:rPr>
          <w:rFonts w:ascii="Times New Roman" w:hAnsi="Times New Roman" w:cs="Times New Roman"/>
          <w:sz w:val="24"/>
          <w:szCs w:val="24"/>
        </w:rPr>
        <w:t xml:space="preserve">  asked to show cause within 15</w:t>
      </w:r>
      <w:r w:rsidRPr="006C4BD0">
        <w:rPr>
          <w:rFonts w:ascii="Times New Roman" w:hAnsi="Times New Roman" w:cs="Times New Roman"/>
          <w:sz w:val="24"/>
          <w:szCs w:val="24"/>
        </w:rPr>
        <w:t xml:space="preserve"> days of receiving of notice of temporary injunction.  Ld. Advocate for the plaintiff urges to the Court to hear the matter since the defendant oppos</w:t>
      </w:r>
      <w:r w:rsidR="001579D9" w:rsidRPr="006C4BD0">
        <w:rPr>
          <w:rFonts w:ascii="Times New Roman" w:hAnsi="Times New Roman" w:cs="Times New Roman"/>
          <w:sz w:val="24"/>
          <w:szCs w:val="24"/>
        </w:rPr>
        <w:t>ite party no 1-7</w:t>
      </w:r>
      <w:r w:rsidR="00870F31" w:rsidRPr="006C4BD0">
        <w:rPr>
          <w:rFonts w:ascii="Times New Roman" w:hAnsi="Times New Roman" w:cs="Times New Roman"/>
          <w:sz w:val="24"/>
          <w:szCs w:val="24"/>
        </w:rPr>
        <w:t xml:space="preserve"> are</w:t>
      </w:r>
      <w:r w:rsidRPr="006C4BD0">
        <w:rPr>
          <w:rFonts w:ascii="Times New Roman" w:hAnsi="Times New Roman" w:cs="Times New Roman"/>
          <w:sz w:val="24"/>
          <w:szCs w:val="24"/>
        </w:rPr>
        <w:t xml:space="preserve"> delaying to file W.O despite receiving the notice and the matter is very urgent.  </w:t>
      </w:r>
    </w:p>
    <w:p w14:paraId="4914B033" w14:textId="77777777" w:rsidR="00C005EA" w:rsidRPr="006C4BD0" w:rsidRDefault="00C005EA" w:rsidP="00C005EA">
      <w:pPr>
        <w:spacing w:line="360" w:lineRule="auto"/>
        <w:jc w:val="both"/>
        <w:rPr>
          <w:rFonts w:ascii="Times New Roman" w:hAnsi="Times New Roman" w:cs="Times New Roman"/>
          <w:sz w:val="24"/>
          <w:szCs w:val="24"/>
        </w:rPr>
      </w:pPr>
      <w:r w:rsidRPr="006C4BD0">
        <w:rPr>
          <w:rFonts w:ascii="Times New Roman" w:hAnsi="Times New Roman" w:cs="Times New Roman"/>
          <w:sz w:val="24"/>
          <w:szCs w:val="24"/>
        </w:rPr>
        <w:t xml:space="preserve">Heard submission of the Ld. Lawyer appearing for the plaintiff. Perused   the   </w:t>
      </w:r>
      <w:proofErr w:type="gramStart"/>
      <w:r w:rsidRPr="006C4BD0">
        <w:rPr>
          <w:rFonts w:ascii="Times New Roman" w:hAnsi="Times New Roman" w:cs="Times New Roman"/>
          <w:sz w:val="24"/>
          <w:szCs w:val="24"/>
        </w:rPr>
        <w:t xml:space="preserve">plaint,   </w:t>
      </w:r>
      <w:proofErr w:type="gramEnd"/>
      <w:r w:rsidRPr="006C4BD0">
        <w:rPr>
          <w:rFonts w:ascii="Times New Roman" w:hAnsi="Times New Roman" w:cs="Times New Roman"/>
          <w:sz w:val="24"/>
          <w:szCs w:val="24"/>
        </w:rPr>
        <w:t xml:space="preserve">injunction   petition   and   other   materials  on  record including the documents filed by way of </w:t>
      </w:r>
      <w:proofErr w:type="spellStart"/>
      <w:r w:rsidRPr="006C4BD0">
        <w:rPr>
          <w:rFonts w:ascii="Times New Roman" w:hAnsi="Times New Roman" w:cs="Times New Roman"/>
          <w:sz w:val="24"/>
          <w:szCs w:val="24"/>
        </w:rPr>
        <w:t>Firisti</w:t>
      </w:r>
      <w:proofErr w:type="spellEnd"/>
      <w:r w:rsidRPr="006C4BD0">
        <w:rPr>
          <w:rFonts w:ascii="Times New Roman" w:hAnsi="Times New Roman" w:cs="Times New Roman"/>
          <w:sz w:val="24"/>
          <w:szCs w:val="24"/>
        </w:rPr>
        <w:t>.</w:t>
      </w:r>
    </w:p>
    <w:p w14:paraId="39B86261" w14:textId="77777777" w:rsidR="00C005EA" w:rsidRPr="006C4BD0" w:rsidRDefault="00C005EA" w:rsidP="00C005EA">
      <w:pPr>
        <w:spacing w:line="360" w:lineRule="auto"/>
        <w:jc w:val="both"/>
        <w:rPr>
          <w:rFonts w:ascii="Times New Roman" w:hAnsi="Times New Roman" w:cs="Times New Roman"/>
          <w:sz w:val="24"/>
          <w:szCs w:val="24"/>
        </w:rPr>
      </w:pPr>
      <w:r w:rsidRPr="006C4BD0">
        <w:rPr>
          <w:rFonts w:ascii="Times New Roman" w:hAnsi="Times New Roman" w:cs="Times New Roman"/>
          <w:sz w:val="24"/>
          <w:szCs w:val="24"/>
        </w:rPr>
        <w:lastRenderedPageBreak/>
        <w:t>Considered</w:t>
      </w:r>
      <w:r w:rsidR="001579D9" w:rsidRPr="006C4BD0">
        <w:rPr>
          <w:rFonts w:ascii="Times New Roman" w:hAnsi="Times New Roman" w:cs="Times New Roman"/>
          <w:sz w:val="24"/>
          <w:szCs w:val="24"/>
        </w:rPr>
        <w:t xml:space="preserve">. </w:t>
      </w:r>
      <w:r w:rsidRPr="006C4BD0">
        <w:rPr>
          <w:rFonts w:ascii="Times New Roman" w:hAnsi="Times New Roman" w:cs="Times New Roman"/>
          <w:sz w:val="24"/>
          <w:szCs w:val="24"/>
        </w:rPr>
        <w:t>Plaintiff has</w:t>
      </w:r>
      <w:r w:rsidR="001579D9" w:rsidRPr="006C4BD0">
        <w:rPr>
          <w:rFonts w:ascii="Times New Roman" w:hAnsi="Times New Roman" w:cs="Times New Roman"/>
          <w:sz w:val="24"/>
          <w:szCs w:val="24"/>
        </w:rPr>
        <w:t xml:space="preserve"> filed this suit for declaration of title confirmation of possession and permanent injunction</w:t>
      </w:r>
      <w:r w:rsidRPr="006C4BD0">
        <w:rPr>
          <w:rFonts w:ascii="Times New Roman" w:hAnsi="Times New Roman" w:cs="Times New Roman"/>
          <w:sz w:val="24"/>
          <w:szCs w:val="24"/>
        </w:rPr>
        <w:t>. It is the allegation of the plaintiff</w:t>
      </w:r>
      <w:r w:rsidR="00870F31" w:rsidRPr="006C4BD0">
        <w:rPr>
          <w:rFonts w:ascii="Times New Roman" w:hAnsi="Times New Roman" w:cs="Times New Roman"/>
          <w:sz w:val="24"/>
          <w:szCs w:val="24"/>
        </w:rPr>
        <w:t>s</w:t>
      </w:r>
      <w:r w:rsidRPr="006C4BD0">
        <w:rPr>
          <w:rFonts w:ascii="Times New Roman" w:hAnsi="Times New Roman" w:cs="Times New Roman"/>
          <w:sz w:val="24"/>
          <w:szCs w:val="24"/>
        </w:rPr>
        <w:t xml:space="preserve"> that t</w:t>
      </w:r>
      <w:r w:rsidR="00870F31" w:rsidRPr="006C4BD0">
        <w:rPr>
          <w:rFonts w:ascii="Times New Roman" w:hAnsi="Times New Roman" w:cs="Times New Roman"/>
          <w:sz w:val="24"/>
          <w:szCs w:val="24"/>
        </w:rPr>
        <w:t>he </w:t>
      </w:r>
      <w:r w:rsidR="001579D9" w:rsidRPr="006C4BD0">
        <w:rPr>
          <w:rFonts w:ascii="Times New Roman" w:hAnsi="Times New Roman" w:cs="Times New Roman"/>
          <w:sz w:val="24"/>
          <w:szCs w:val="24"/>
        </w:rPr>
        <w:t>defendant opposite party no-1-7</w:t>
      </w:r>
      <w:r w:rsidR="00870F31" w:rsidRPr="006C4BD0">
        <w:rPr>
          <w:rFonts w:ascii="Times New Roman" w:hAnsi="Times New Roman" w:cs="Times New Roman"/>
          <w:sz w:val="24"/>
          <w:szCs w:val="24"/>
        </w:rPr>
        <w:t xml:space="preserve"> are</w:t>
      </w:r>
      <w:r w:rsidRPr="006C4BD0">
        <w:rPr>
          <w:rFonts w:ascii="Times New Roman" w:hAnsi="Times New Roman" w:cs="Times New Roman"/>
          <w:sz w:val="24"/>
          <w:szCs w:val="24"/>
        </w:rPr>
        <w:t xml:space="preserve"> disturbing to the peaceful possession of the plaintiff and trying to </w:t>
      </w:r>
      <w:r w:rsidR="003B3E91" w:rsidRPr="006C4BD0">
        <w:rPr>
          <w:rFonts w:ascii="Times New Roman" w:hAnsi="Times New Roman" w:cs="Times New Roman"/>
          <w:sz w:val="24"/>
          <w:szCs w:val="24"/>
        </w:rPr>
        <w:t xml:space="preserve">dispossess the plaintiffs from the suit land and also to </w:t>
      </w:r>
      <w:r w:rsidRPr="006C4BD0">
        <w:rPr>
          <w:rFonts w:ascii="Times New Roman" w:hAnsi="Times New Roman" w:cs="Times New Roman"/>
          <w:sz w:val="24"/>
          <w:szCs w:val="24"/>
        </w:rPr>
        <w:t xml:space="preserve">change nature and character of the suit land and also trying to </w:t>
      </w:r>
      <w:r w:rsidR="00870F31" w:rsidRPr="006C4BD0">
        <w:rPr>
          <w:rFonts w:ascii="Times New Roman" w:hAnsi="Times New Roman" w:cs="Times New Roman"/>
          <w:sz w:val="24"/>
          <w:szCs w:val="24"/>
        </w:rPr>
        <w:t>transfer the same to third parties</w:t>
      </w:r>
      <w:r w:rsidRPr="006C4BD0">
        <w:rPr>
          <w:rFonts w:ascii="Times New Roman" w:hAnsi="Times New Roman" w:cs="Times New Roman"/>
          <w:sz w:val="24"/>
          <w:szCs w:val="24"/>
        </w:rPr>
        <w:t>; which prompted the plaintiff to file the instant petition for temporary injunction with an ad interim effect.</w:t>
      </w:r>
    </w:p>
    <w:p w14:paraId="71A2F282" w14:textId="77777777" w:rsidR="00C005EA" w:rsidRPr="006C4BD0" w:rsidRDefault="00C005EA" w:rsidP="00C005EA">
      <w:pPr>
        <w:spacing w:line="360" w:lineRule="auto"/>
        <w:jc w:val="both"/>
        <w:rPr>
          <w:rFonts w:ascii="Times New Roman" w:hAnsi="Times New Roman" w:cs="Times New Roman"/>
          <w:sz w:val="24"/>
          <w:szCs w:val="24"/>
        </w:rPr>
      </w:pPr>
      <w:r w:rsidRPr="006C4BD0">
        <w:rPr>
          <w:rFonts w:ascii="Times New Roman" w:hAnsi="Times New Roman" w:cs="Times New Roman"/>
          <w:sz w:val="24"/>
          <w:szCs w:val="24"/>
        </w:rPr>
        <w:t>Upon considering the petition for temporary injunction, affidavit in support thereof, the documents submitted and the record, it is to my satisfaction that the plaintiff has made out a prima facie case to go for trial and the apprehension stated in the petition does exist. If the defendant</w:t>
      </w:r>
      <w:r w:rsidR="003B3E91" w:rsidRPr="006C4BD0">
        <w:rPr>
          <w:rFonts w:ascii="Times New Roman" w:hAnsi="Times New Roman" w:cs="Times New Roman"/>
          <w:sz w:val="24"/>
          <w:szCs w:val="24"/>
        </w:rPr>
        <w:t xml:space="preserve"> no-1-7</w:t>
      </w:r>
      <w:r w:rsidRPr="006C4BD0">
        <w:rPr>
          <w:rFonts w:ascii="Times New Roman" w:hAnsi="Times New Roman" w:cs="Times New Roman"/>
          <w:sz w:val="24"/>
          <w:szCs w:val="24"/>
        </w:rPr>
        <w:t xml:space="preserve"> become succeeded in carrying out such illegal act (as enshrined by the plaintiff in the petition), various complaints may arise leading to multiplicity of proceedings and also that the plaintiff will suffer irreparable losses and injury.</w:t>
      </w:r>
    </w:p>
    <w:p w14:paraId="133E6C2D" w14:textId="77777777" w:rsidR="00C005EA" w:rsidRPr="006C4BD0" w:rsidRDefault="00C005EA" w:rsidP="00C005EA">
      <w:pPr>
        <w:spacing w:line="360" w:lineRule="auto"/>
        <w:jc w:val="both"/>
        <w:rPr>
          <w:rFonts w:ascii="Times New Roman" w:hAnsi="Times New Roman" w:cs="Times New Roman"/>
          <w:sz w:val="24"/>
          <w:szCs w:val="24"/>
        </w:rPr>
      </w:pPr>
      <w:r w:rsidRPr="006C4BD0">
        <w:rPr>
          <w:rFonts w:ascii="Times New Roman" w:hAnsi="Times New Roman" w:cs="Times New Roman"/>
          <w:sz w:val="24"/>
          <w:szCs w:val="24"/>
        </w:rPr>
        <w:t xml:space="preserve">Thus I am of the view that it is a fit case to grant an ad </w:t>
      </w:r>
      <w:r w:rsidRPr="006C4BD0">
        <w:rPr>
          <w:rFonts w:ascii="Times New Roman" w:hAnsi="Times New Roman" w:cs="Times New Roman"/>
          <w:sz w:val="24"/>
          <w:szCs w:val="24"/>
        </w:rPr>
        <w:softHyphen/>
        <w:t>interim `injunction without hearing the defendant opposite party for the purpose of preservation of the suit property and delay would defeat the purpose of granting injunction.</w:t>
      </w:r>
    </w:p>
    <w:p w14:paraId="5CC8B311" w14:textId="77777777" w:rsidR="00C005EA" w:rsidRPr="006C4BD0" w:rsidRDefault="00C005EA" w:rsidP="00C005EA">
      <w:pPr>
        <w:spacing w:line="360" w:lineRule="auto"/>
        <w:jc w:val="both"/>
        <w:rPr>
          <w:rFonts w:ascii="Times New Roman" w:hAnsi="Times New Roman" w:cs="Times New Roman"/>
          <w:b/>
          <w:sz w:val="24"/>
          <w:szCs w:val="24"/>
        </w:rPr>
      </w:pPr>
      <w:r w:rsidRPr="006C4BD0">
        <w:rPr>
          <w:rFonts w:ascii="Times New Roman" w:hAnsi="Times New Roman" w:cs="Times New Roman"/>
          <w:b/>
          <w:sz w:val="24"/>
          <w:szCs w:val="24"/>
        </w:rPr>
        <w:t>In such situation</w:t>
      </w:r>
      <w:r w:rsidRPr="006C4BD0">
        <w:rPr>
          <w:rFonts w:ascii="Times New Roman" w:hAnsi="Times New Roman" w:cs="Times New Roman"/>
          <w:sz w:val="24"/>
          <w:szCs w:val="24"/>
        </w:rPr>
        <w:t>, the defendant</w:t>
      </w:r>
      <w:r w:rsidR="003B3E91" w:rsidRPr="006C4BD0">
        <w:rPr>
          <w:rFonts w:ascii="Times New Roman" w:hAnsi="Times New Roman" w:cs="Times New Roman"/>
          <w:b/>
          <w:sz w:val="24"/>
          <w:szCs w:val="24"/>
        </w:rPr>
        <w:t xml:space="preserve"> opposite party 1-7</w:t>
      </w:r>
      <w:r w:rsidR="00870F31" w:rsidRPr="006C4BD0">
        <w:rPr>
          <w:rFonts w:ascii="Times New Roman" w:hAnsi="Times New Roman" w:cs="Times New Roman"/>
          <w:b/>
          <w:sz w:val="24"/>
          <w:szCs w:val="24"/>
        </w:rPr>
        <w:t xml:space="preserve"> are</w:t>
      </w:r>
      <w:r w:rsidRPr="006C4BD0">
        <w:rPr>
          <w:rFonts w:ascii="Times New Roman" w:hAnsi="Times New Roman" w:cs="Times New Roman"/>
          <w:b/>
          <w:sz w:val="24"/>
          <w:szCs w:val="24"/>
        </w:rPr>
        <w:t xml:space="preserve"> </w:t>
      </w:r>
      <w:r w:rsidRPr="006C4BD0">
        <w:rPr>
          <w:rFonts w:ascii="Times New Roman" w:hAnsi="Times New Roman" w:cs="Times New Roman"/>
          <w:sz w:val="24"/>
          <w:szCs w:val="24"/>
        </w:rPr>
        <w:t xml:space="preserve">directed not to disturb to the peaceful possession of the plaintiff and not to </w:t>
      </w:r>
      <w:r w:rsidR="003B3E91" w:rsidRPr="006C4BD0">
        <w:rPr>
          <w:rFonts w:ascii="Times New Roman" w:hAnsi="Times New Roman" w:cs="Times New Roman"/>
          <w:sz w:val="24"/>
          <w:szCs w:val="24"/>
        </w:rPr>
        <w:t xml:space="preserve">dispossess them and also not to </w:t>
      </w:r>
      <w:r w:rsidRPr="006C4BD0">
        <w:rPr>
          <w:rFonts w:ascii="Times New Roman" w:hAnsi="Times New Roman" w:cs="Times New Roman"/>
          <w:sz w:val="24"/>
          <w:szCs w:val="24"/>
        </w:rPr>
        <w:t xml:space="preserve">change nature and character of the suit property by making construction over it </w:t>
      </w:r>
      <w:r w:rsidR="00870F31" w:rsidRPr="006C4BD0">
        <w:rPr>
          <w:rFonts w:ascii="Times New Roman" w:hAnsi="Times New Roman" w:cs="Times New Roman"/>
          <w:b/>
          <w:sz w:val="24"/>
          <w:szCs w:val="24"/>
        </w:rPr>
        <w:t xml:space="preserve">till </w:t>
      </w:r>
      <w:r w:rsidR="003B3E91" w:rsidRPr="006C4BD0">
        <w:rPr>
          <w:rFonts w:ascii="Times New Roman" w:hAnsi="Times New Roman" w:cs="Times New Roman"/>
          <w:b/>
          <w:sz w:val="24"/>
          <w:szCs w:val="24"/>
        </w:rPr>
        <w:t xml:space="preserve">filing of W.O </w:t>
      </w:r>
      <w:r w:rsidRPr="006C4BD0">
        <w:rPr>
          <w:rFonts w:ascii="Times New Roman" w:hAnsi="Times New Roman" w:cs="Times New Roman"/>
          <w:b/>
          <w:sz w:val="24"/>
          <w:szCs w:val="24"/>
        </w:rPr>
        <w:t>or further order by this court.</w:t>
      </w:r>
    </w:p>
    <w:p w14:paraId="1A8A8046" w14:textId="77777777" w:rsidR="00C005EA" w:rsidRPr="006C4BD0" w:rsidRDefault="00C005EA" w:rsidP="00C005EA">
      <w:pPr>
        <w:spacing w:line="360" w:lineRule="auto"/>
        <w:jc w:val="both"/>
        <w:rPr>
          <w:rFonts w:ascii="Times New Roman" w:hAnsi="Times New Roman" w:cs="Times New Roman"/>
          <w:sz w:val="24"/>
          <w:szCs w:val="24"/>
        </w:rPr>
      </w:pPr>
      <w:r w:rsidRPr="006C4BD0">
        <w:rPr>
          <w:rFonts w:ascii="Times New Roman" w:hAnsi="Times New Roman" w:cs="Times New Roman"/>
          <w:sz w:val="24"/>
          <w:szCs w:val="24"/>
        </w:rPr>
        <w:t xml:space="preserve">Let this order be communicated to the </w:t>
      </w:r>
      <w:r w:rsidR="005B3610" w:rsidRPr="006C4BD0">
        <w:rPr>
          <w:rFonts w:ascii="Times New Roman" w:hAnsi="Times New Roman" w:cs="Times New Roman"/>
          <w:b/>
          <w:sz w:val="24"/>
          <w:szCs w:val="24"/>
        </w:rPr>
        <w:t>defendant opposite party no- 2-20</w:t>
      </w:r>
      <w:r w:rsidRPr="006C4BD0">
        <w:rPr>
          <w:rFonts w:ascii="Times New Roman" w:hAnsi="Times New Roman" w:cs="Times New Roman"/>
          <w:sz w:val="24"/>
          <w:szCs w:val="24"/>
        </w:rPr>
        <w:t xml:space="preserve"> for proper compliance. The plaintiff is directed to do the necessary step.</w:t>
      </w:r>
    </w:p>
    <w:p w14:paraId="4E67C2E3" w14:textId="77777777" w:rsidR="00C005EA" w:rsidRPr="006C4BD0" w:rsidRDefault="00C005EA" w:rsidP="00C005EA">
      <w:pPr>
        <w:spacing w:line="360" w:lineRule="auto"/>
        <w:jc w:val="both"/>
        <w:rPr>
          <w:rFonts w:ascii="Times New Roman" w:hAnsi="Times New Roman" w:cs="Times New Roman"/>
          <w:sz w:val="24"/>
          <w:szCs w:val="24"/>
        </w:rPr>
      </w:pPr>
      <w:proofErr w:type="gramStart"/>
      <w:r w:rsidRPr="006C4BD0">
        <w:rPr>
          <w:rFonts w:ascii="Times New Roman" w:hAnsi="Times New Roman" w:cs="Times New Roman"/>
          <w:sz w:val="24"/>
          <w:szCs w:val="24"/>
        </w:rPr>
        <w:t>To  ----</w:t>
      </w:r>
      <w:r w:rsidR="005B3610" w:rsidRPr="006C4BD0">
        <w:rPr>
          <w:rFonts w:ascii="Times New Roman" w:hAnsi="Times New Roman" w:cs="Times New Roman"/>
          <w:sz w:val="24"/>
          <w:szCs w:val="24"/>
        </w:rPr>
        <w:t>-------------------------</w:t>
      </w:r>
      <w:proofErr w:type="gramEnd"/>
      <w:r w:rsidR="005B3610" w:rsidRPr="006C4BD0">
        <w:rPr>
          <w:rFonts w:ascii="Times New Roman" w:hAnsi="Times New Roman" w:cs="Times New Roman"/>
          <w:sz w:val="24"/>
          <w:szCs w:val="24"/>
        </w:rPr>
        <w:t>for S R</w:t>
      </w:r>
      <w:r w:rsidRPr="006C4BD0">
        <w:rPr>
          <w:rFonts w:ascii="Times New Roman" w:hAnsi="Times New Roman" w:cs="Times New Roman"/>
          <w:sz w:val="24"/>
          <w:szCs w:val="24"/>
        </w:rPr>
        <w:t xml:space="preserve"> and further order.</w:t>
      </w:r>
    </w:p>
    <w:p w14:paraId="7DAC66E9" w14:textId="77777777" w:rsidR="00C005EA" w:rsidRPr="006C4BD0" w:rsidRDefault="00C005EA" w:rsidP="00B47879"/>
    <w:sectPr w:rsidR="00C005EA" w:rsidRPr="006C4BD0" w:rsidSect="006C4BD0">
      <w:pgSz w:w="12240" w:h="20160" w:code="5"/>
      <w:pgMar w:top="2880" w:right="2160" w:bottom="216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50022"/>
    <w:multiLevelType w:val="multilevel"/>
    <w:tmpl w:val="AC48B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F40364"/>
    <w:multiLevelType w:val="multilevel"/>
    <w:tmpl w:val="83BEB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604"/>
    <w:rsid w:val="00005399"/>
    <w:rsid w:val="00050CA9"/>
    <w:rsid w:val="0005651E"/>
    <w:rsid w:val="00083407"/>
    <w:rsid w:val="000E4ABF"/>
    <w:rsid w:val="00133457"/>
    <w:rsid w:val="00134C8B"/>
    <w:rsid w:val="001579D9"/>
    <w:rsid w:val="001B3FAE"/>
    <w:rsid w:val="001B527D"/>
    <w:rsid w:val="001C5C28"/>
    <w:rsid w:val="001C6728"/>
    <w:rsid w:val="001E132B"/>
    <w:rsid w:val="00231C65"/>
    <w:rsid w:val="0024567A"/>
    <w:rsid w:val="0028022F"/>
    <w:rsid w:val="00292B38"/>
    <w:rsid w:val="002C40E5"/>
    <w:rsid w:val="002C7B78"/>
    <w:rsid w:val="002E62B7"/>
    <w:rsid w:val="002E75B8"/>
    <w:rsid w:val="002F77F7"/>
    <w:rsid w:val="00347384"/>
    <w:rsid w:val="00355342"/>
    <w:rsid w:val="003A6335"/>
    <w:rsid w:val="003B3E91"/>
    <w:rsid w:val="003D0BFC"/>
    <w:rsid w:val="003E4071"/>
    <w:rsid w:val="003F6D49"/>
    <w:rsid w:val="00422180"/>
    <w:rsid w:val="004247EA"/>
    <w:rsid w:val="00430FB1"/>
    <w:rsid w:val="004539A9"/>
    <w:rsid w:val="00470A89"/>
    <w:rsid w:val="00475CBA"/>
    <w:rsid w:val="00530FDC"/>
    <w:rsid w:val="00573CEA"/>
    <w:rsid w:val="005B3610"/>
    <w:rsid w:val="005F0FDE"/>
    <w:rsid w:val="00641408"/>
    <w:rsid w:val="0064224F"/>
    <w:rsid w:val="00647D49"/>
    <w:rsid w:val="0069406C"/>
    <w:rsid w:val="006A45CE"/>
    <w:rsid w:val="006A53BC"/>
    <w:rsid w:val="006C4BD0"/>
    <w:rsid w:val="006F0487"/>
    <w:rsid w:val="007056E9"/>
    <w:rsid w:val="0074455D"/>
    <w:rsid w:val="0077121C"/>
    <w:rsid w:val="007817EF"/>
    <w:rsid w:val="007878E2"/>
    <w:rsid w:val="007B1CD8"/>
    <w:rsid w:val="007D6F75"/>
    <w:rsid w:val="007E33CA"/>
    <w:rsid w:val="00802BED"/>
    <w:rsid w:val="0087002B"/>
    <w:rsid w:val="00870F31"/>
    <w:rsid w:val="00883A02"/>
    <w:rsid w:val="008B4327"/>
    <w:rsid w:val="008C2DA3"/>
    <w:rsid w:val="00907A21"/>
    <w:rsid w:val="00920431"/>
    <w:rsid w:val="00960306"/>
    <w:rsid w:val="00962EF8"/>
    <w:rsid w:val="009A1D5B"/>
    <w:rsid w:val="009D3F75"/>
    <w:rsid w:val="009D7059"/>
    <w:rsid w:val="00A042EE"/>
    <w:rsid w:val="00A44BF1"/>
    <w:rsid w:val="00A525F9"/>
    <w:rsid w:val="00A864E6"/>
    <w:rsid w:val="00A8754E"/>
    <w:rsid w:val="00A95428"/>
    <w:rsid w:val="00AA0BF8"/>
    <w:rsid w:val="00AC5295"/>
    <w:rsid w:val="00B1028F"/>
    <w:rsid w:val="00B372F5"/>
    <w:rsid w:val="00B47879"/>
    <w:rsid w:val="00B66ED5"/>
    <w:rsid w:val="00B72E85"/>
    <w:rsid w:val="00B911AB"/>
    <w:rsid w:val="00B959CE"/>
    <w:rsid w:val="00BB5B5E"/>
    <w:rsid w:val="00C005EA"/>
    <w:rsid w:val="00C43065"/>
    <w:rsid w:val="00C43A5F"/>
    <w:rsid w:val="00C50B46"/>
    <w:rsid w:val="00C90ED0"/>
    <w:rsid w:val="00CA03AA"/>
    <w:rsid w:val="00CA3F59"/>
    <w:rsid w:val="00CB2EC6"/>
    <w:rsid w:val="00CF0C53"/>
    <w:rsid w:val="00D16829"/>
    <w:rsid w:val="00D510A7"/>
    <w:rsid w:val="00D67604"/>
    <w:rsid w:val="00D966F7"/>
    <w:rsid w:val="00DC0212"/>
    <w:rsid w:val="00DC0EC6"/>
    <w:rsid w:val="00E144E3"/>
    <w:rsid w:val="00E14F30"/>
    <w:rsid w:val="00E26073"/>
    <w:rsid w:val="00E34421"/>
    <w:rsid w:val="00E501E0"/>
    <w:rsid w:val="00E60C59"/>
    <w:rsid w:val="00E729F7"/>
    <w:rsid w:val="00E91E54"/>
    <w:rsid w:val="00EA5531"/>
    <w:rsid w:val="00EB02C2"/>
    <w:rsid w:val="00EB3BEF"/>
    <w:rsid w:val="00ED74AE"/>
    <w:rsid w:val="00EE3748"/>
    <w:rsid w:val="00EF4382"/>
    <w:rsid w:val="00EF5A9F"/>
    <w:rsid w:val="00F34742"/>
    <w:rsid w:val="00F4530E"/>
    <w:rsid w:val="00F61C6F"/>
    <w:rsid w:val="00F67512"/>
    <w:rsid w:val="00F6797E"/>
    <w:rsid w:val="00F9608F"/>
    <w:rsid w:val="00FC0E1E"/>
    <w:rsid w:val="00FC4A3C"/>
    <w:rsid w:val="00FE23A2"/>
    <w:rsid w:val="00FE4C19"/>
    <w:rsid w:val="00FF1733"/>
    <w:rsid w:val="00FF1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20DF"/>
  <w15:docId w15:val="{8CEBC7A8-38A1-4360-B6AF-E8FECA7B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4E6"/>
    <w:rPr>
      <w:rFonts w:ascii="Tahoma" w:hAnsi="Tahoma" w:cs="Tahoma"/>
      <w:sz w:val="16"/>
      <w:szCs w:val="16"/>
    </w:rPr>
  </w:style>
  <w:style w:type="paragraph" w:styleId="NormalWeb">
    <w:name w:val="Normal (Web)"/>
    <w:basedOn w:val="Normal"/>
    <w:uiPriority w:val="99"/>
    <w:semiHidden/>
    <w:unhideWhenUsed/>
    <w:rsid w:val="00CA03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03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65230">
      <w:bodyDiv w:val="1"/>
      <w:marLeft w:val="0"/>
      <w:marRight w:val="0"/>
      <w:marTop w:val="0"/>
      <w:marBottom w:val="0"/>
      <w:divBdr>
        <w:top w:val="none" w:sz="0" w:space="0" w:color="auto"/>
        <w:left w:val="none" w:sz="0" w:space="0" w:color="auto"/>
        <w:bottom w:val="none" w:sz="0" w:space="0" w:color="auto"/>
        <w:right w:val="none" w:sz="0" w:space="0" w:color="auto"/>
      </w:divBdr>
    </w:div>
    <w:div w:id="6071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4</cp:revision>
  <cp:lastPrinted>2024-11-16T05:24:00Z</cp:lastPrinted>
  <dcterms:created xsi:type="dcterms:W3CDTF">2024-11-16T04:19:00Z</dcterms:created>
  <dcterms:modified xsi:type="dcterms:W3CDTF">2024-11-16T05:27:00Z</dcterms:modified>
</cp:coreProperties>
</file>